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1564" w:rsidRPr="00250546" w:rsidRDefault="006927BA" w:rsidP="00AA713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5054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РАЗДЕЛ </w:t>
      </w:r>
      <w:r w:rsidR="00F7422F">
        <w:rPr>
          <w:rFonts w:ascii="Times New Roman" w:eastAsia="Times New Roman" w:hAnsi="Times New Roman"/>
          <w:b/>
          <w:sz w:val="24"/>
          <w:szCs w:val="24"/>
          <w:lang w:eastAsia="ru-RU"/>
        </w:rPr>
        <w:t>5</w:t>
      </w:r>
    </w:p>
    <w:p w:rsidR="00E71564" w:rsidRDefault="006927BA" w:rsidP="00AA713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6927BA">
        <w:rPr>
          <w:rFonts w:ascii="Times New Roman" w:eastAsia="Times New Roman" w:hAnsi="Times New Roman"/>
          <w:b/>
          <w:bCs/>
          <w:sz w:val="24"/>
          <w:szCs w:val="24"/>
        </w:rPr>
        <w:t>ТРЕБОВАНИЯ К СОДЕРЖАНИЮ, ФОРМЕ, ОФОРМЛЕНИЮ И СОСТАВУ ЗАЯВКИ НА УЧАСТИЕ В ЗАКУПКЕ</w:t>
      </w:r>
    </w:p>
    <w:p w:rsidR="006927BA" w:rsidRPr="008A03B9" w:rsidRDefault="006927BA" w:rsidP="006927BA">
      <w:pPr>
        <w:spacing w:after="0" w:line="240" w:lineRule="auto"/>
        <w:jc w:val="center"/>
        <w:rPr>
          <w:rFonts w:ascii="Times New Roman" w:hAnsi="Times New Roman"/>
          <w:bCs/>
          <w:color w:val="000000"/>
          <w:sz w:val="24"/>
          <w:szCs w:val="20"/>
          <w:lang w:eastAsia="ru-RU"/>
        </w:rPr>
      </w:pPr>
    </w:p>
    <w:p w:rsidR="006927BA" w:rsidRPr="008A03B9" w:rsidRDefault="006927BA" w:rsidP="006927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0"/>
          <w:lang w:eastAsia="ru-RU"/>
        </w:rPr>
      </w:pPr>
      <w:r w:rsidRPr="008A03B9">
        <w:rPr>
          <w:rFonts w:ascii="Times New Roman" w:hAnsi="Times New Roman"/>
          <w:bCs/>
          <w:sz w:val="24"/>
          <w:szCs w:val="20"/>
          <w:lang w:eastAsia="ru-RU"/>
        </w:rPr>
        <w:t>Заявка на участие в закупке, подготовленная участником закупки, должна быть составлена на русском языке. Входящие в заявку на участие в закупке документы, оригиналы которых выданы участнику закупки третьими лицами на ином языке, могут быть представлены на этом языке при условии, что к ним будет прилагаться перевод на русском языке. В случае противоречия оригинала перевода преимущество будет иметь перевод.</w:t>
      </w:r>
    </w:p>
    <w:p w:rsidR="006927BA" w:rsidRPr="008A03B9" w:rsidRDefault="006927BA" w:rsidP="006927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0"/>
          <w:lang w:eastAsia="ru-RU"/>
        </w:rPr>
      </w:pPr>
      <w:r w:rsidRPr="008A03B9">
        <w:rPr>
          <w:rFonts w:ascii="Times New Roman" w:hAnsi="Times New Roman"/>
          <w:bCs/>
          <w:sz w:val="24"/>
          <w:szCs w:val="20"/>
          <w:lang w:eastAsia="ru-RU"/>
        </w:rPr>
        <w:t>Все документы, входящие в состав заявки на участие в закупке, должны иметь четко читаемый текст.</w:t>
      </w:r>
    </w:p>
    <w:p w:rsidR="006927BA" w:rsidRPr="008A03B9" w:rsidRDefault="006927BA" w:rsidP="006927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0"/>
          <w:lang w:eastAsia="ru-RU"/>
        </w:rPr>
      </w:pPr>
      <w:r w:rsidRPr="008A03B9">
        <w:rPr>
          <w:rFonts w:ascii="Times New Roman" w:hAnsi="Times New Roman"/>
          <w:bCs/>
          <w:sz w:val="24"/>
          <w:szCs w:val="20"/>
          <w:lang w:eastAsia="ru-RU"/>
        </w:rPr>
        <w:t>Сведения, содержащиеся в заявке на участие в закупке, не должны допускать двусмысленных толкований.</w:t>
      </w:r>
    </w:p>
    <w:p w:rsidR="00AA7130" w:rsidRPr="00140A02" w:rsidRDefault="00AA7130" w:rsidP="00AA71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140A02">
        <w:rPr>
          <w:rFonts w:ascii="Times New Roman" w:hAnsi="Times New Roman"/>
          <w:bCs/>
          <w:sz w:val="24"/>
          <w:szCs w:val="24"/>
          <w:lang w:eastAsia="ru-RU"/>
        </w:rPr>
        <w:t>Наличие противоречий относительно одних и тех же сведений в рамках документов одной заявки приравнивается к наличию в такой заявке недостоверных сведений.</w:t>
      </w:r>
    </w:p>
    <w:p w:rsidR="00AA7130" w:rsidRPr="00140A02" w:rsidRDefault="00AA7130" w:rsidP="00AA71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140A02">
        <w:rPr>
          <w:rFonts w:ascii="Times New Roman" w:hAnsi="Times New Roman"/>
          <w:bCs/>
          <w:sz w:val="24"/>
          <w:szCs w:val="24"/>
          <w:lang w:eastAsia="ru-RU"/>
        </w:rPr>
        <w:t>Информация и сведения (в том числе сведения о предлагаемой участником закупки цене договора (сумме цен единиц товара, работы, услуги), указанные участниками закупок посредством сервисов электронных площадок, должны соответствовать информации и сведениям, указанным в приложенных файлах заявки на участие                       в закупке.</w:t>
      </w:r>
    </w:p>
    <w:p w:rsidR="006927BA" w:rsidRPr="008A03B9" w:rsidRDefault="0035576F" w:rsidP="006927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0"/>
          <w:lang w:eastAsia="ru-RU"/>
        </w:rPr>
      </w:pPr>
      <w:r w:rsidRPr="0035576F">
        <w:rPr>
          <w:rFonts w:ascii="Times New Roman" w:hAnsi="Times New Roman"/>
          <w:b/>
          <w:bCs/>
          <w:sz w:val="24"/>
          <w:szCs w:val="20"/>
          <w:lang w:eastAsia="ru-RU"/>
        </w:rPr>
        <w:t>Подача заявки на участие в закупке означает согласие участника закупки, подавшего такую заявку, на поставку товара, выполнение работы, оказание услуги на условиях, предусмотренных извещением, документацией аукциона в электронной форме, участниками которого могут быть только субъекты малого и среднего предпринимательства, и в соответствии с заявкой такого участника закупки на участие в закупке.</w:t>
      </w:r>
    </w:p>
    <w:p w:rsidR="006927BA" w:rsidRPr="008A03B9" w:rsidRDefault="006927BA" w:rsidP="006927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0"/>
          <w:lang w:eastAsia="ru-RU"/>
        </w:rPr>
      </w:pPr>
      <w:r w:rsidRPr="008A03B9">
        <w:rPr>
          <w:rFonts w:ascii="Times New Roman" w:hAnsi="Times New Roman"/>
          <w:bCs/>
          <w:sz w:val="24"/>
          <w:szCs w:val="20"/>
          <w:lang w:eastAsia="ru-RU"/>
        </w:rPr>
        <w:t>Заявка подается участником процедуры закупки в электронной форме на электронн</w:t>
      </w:r>
      <w:r>
        <w:rPr>
          <w:rFonts w:ascii="Times New Roman" w:hAnsi="Times New Roman"/>
          <w:bCs/>
          <w:sz w:val="24"/>
          <w:szCs w:val="20"/>
          <w:lang w:eastAsia="ru-RU"/>
        </w:rPr>
        <w:t>ой</w:t>
      </w:r>
      <w:r w:rsidRPr="008A03B9">
        <w:rPr>
          <w:rFonts w:ascii="Times New Roman" w:hAnsi="Times New Roman"/>
          <w:bCs/>
          <w:sz w:val="24"/>
          <w:szCs w:val="20"/>
          <w:lang w:eastAsia="ru-RU"/>
        </w:rPr>
        <w:t xml:space="preserve"> площадк</w:t>
      </w:r>
      <w:r>
        <w:rPr>
          <w:rFonts w:ascii="Times New Roman" w:hAnsi="Times New Roman"/>
          <w:bCs/>
          <w:sz w:val="24"/>
          <w:szCs w:val="20"/>
          <w:lang w:eastAsia="ru-RU"/>
        </w:rPr>
        <w:t>е</w:t>
      </w:r>
      <w:r w:rsidR="00AA7130">
        <w:rPr>
          <w:rFonts w:ascii="Times New Roman" w:hAnsi="Times New Roman"/>
          <w:bCs/>
          <w:sz w:val="24"/>
          <w:szCs w:val="20"/>
          <w:lang w:eastAsia="ru-RU"/>
        </w:rPr>
        <w:t>,</w:t>
      </w:r>
      <w:r w:rsidR="00AA7130" w:rsidRPr="00AA7130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="00AA7130" w:rsidRPr="00140A02">
        <w:rPr>
          <w:rFonts w:ascii="Times New Roman" w:hAnsi="Times New Roman"/>
          <w:bCs/>
          <w:sz w:val="24"/>
          <w:szCs w:val="24"/>
          <w:lang w:eastAsia="ru-RU"/>
        </w:rPr>
        <w:t>указанной в извещении, пункте 5.1 Раздела 2 документации</w:t>
      </w:r>
      <w:r w:rsidR="00AA7130">
        <w:rPr>
          <w:rFonts w:ascii="Times New Roman" w:hAnsi="Times New Roman"/>
          <w:bCs/>
          <w:sz w:val="24"/>
          <w:szCs w:val="20"/>
          <w:lang w:eastAsia="ru-RU"/>
        </w:rPr>
        <w:t>,</w:t>
      </w:r>
      <w:r w:rsidRPr="008A03B9">
        <w:rPr>
          <w:rFonts w:ascii="Times New Roman" w:hAnsi="Times New Roman"/>
          <w:bCs/>
          <w:sz w:val="24"/>
          <w:szCs w:val="20"/>
          <w:lang w:eastAsia="ru-RU"/>
        </w:rPr>
        <w:t xml:space="preserve"> в срок, указанный в извещении, документации о проведении </w:t>
      </w:r>
      <w:r w:rsidR="0035576F">
        <w:rPr>
          <w:rFonts w:ascii="Times New Roman" w:hAnsi="Times New Roman"/>
          <w:bCs/>
          <w:sz w:val="24"/>
          <w:szCs w:val="20"/>
          <w:lang w:eastAsia="ru-RU"/>
        </w:rPr>
        <w:t>аукциона</w:t>
      </w:r>
      <w:r w:rsidR="0035576F" w:rsidRPr="0035576F">
        <w:rPr>
          <w:rFonts w:ascii="Times New Roman" w:hAnsi="Times New Roman"/>
          <w:bCs/>
          <w:sz w:val="24"/>
          <w:szCs w:val="20"/>
          <w:lang w:eastAsia="ru-RU"/>
        </w:rPr>
        <w:t xml:space="preserve"> </w:t>
      </w:r>
      <w:r w:rsidRPr="008A03B9">
        <w:rPr>
          <w:rFonts w:ascii="Times New Roman" w:hAnsi="Times New Roman"/>
          <w:bCs/>
          <w:sz w:val="24"/>
          <w:szCs w:val="20"/>
          <w:lang w:eastAsia="ru-RU"/>
        </w:rPr>
        <w:t xml:space="preserve"> в электронной форме, участниками которого могут быть только субъекты малого и среднего предпринимательства, </w:t>
      </w:r>
      <w:r>
        <w:rPr>
          <w:rFonts w:ascii="Times New Roman" w:hAnsi="Times New Roman"/>
          <w:bCs/>
          <w:sz w:val="24"/>
          <w:szCs w:val="20"/>
          <w:lang w:eastAsia="ru-RU"/>
        </w:rPr>
        <w:t xml:space="preserve">с </w:t>
      </w:r>
      <w:r w:rsidRPr="008A03B9">
        <w:rPr>
          <w:rFonts w:ascii="Times New Roman" w:hAnsi="Times New Roman"/>
          <w:bCs/>
          <w:sz w:val="24"/>
          <w:szCs w:val="20"/>
          <w:lang w:eastAsia="ru-RU"/>
        </w:rPr>
        <w:t xml:space="preserve">приложением документов или копии документов, подтверждающих соответствие участника процедуры закупки требованиям, установленным извещением, документацией  о проведении </w:t>
      </w:r>
      <w:r w:rsidR="0035576F">
        <w:rPr>
          <w:rFonts w:ascii="Times New Roman" w:hAnsi="Times New Roman"/>
          <w:bCs/>
          <w:sz w:val="24"/>
          <w:szCs w:val="20"/>
          <w:lang w:eastAsia="ru-RU"/>
        </w:rPr>
        <w:t>аукциона</w:t>
      </w:r>
      <w:r w:rsidRPr="008A03B9">
        <w:rPr>
          <w:rFonts w:ascii="Times New Roman" w:hAnsi="Times New Roman"/>
          <w:bCs/>
          <w:sz w:val="24"/>
          <w:szCs w:val="20"/>
          <w:lang w:eastAsia="ru-RU"/>
        </w:rPr>
        <w:t xml:space="preserve"> в электронной форме, участниками которого могут быть только субъекты малого и среднего предпринимательства.</w:t>
      </w:r>
    </w:p>
    <w:p w:rsidR="0035576F" w:rsidRDefault="0035576F" w:rsidP="003557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FF0000"/>
          <w:sz w:val="24"/>
          <w:szCs w:val="24"/>
          <w:lang w:eastAsia="ru-RU"/>
        </w:rPr>
      </w:pPr>
      <w:bookmarkStart w:id="0" w:name="P729"/>
      <w:bookmarkEnd w:id="0"/>
      <w:r w:rsidRPr="0035576F">
        <w:rPr>
          <w:rFonts w:ascii="Times New Roman" w:hAnsi="Times New Roman"/>
          <w:sz w:val="24"/>
          <w:szCs w:val="24"/>
        </w:rPr>
        <w:t>Участник аукциона вправе подать только одну заявку на участие в аукционе в отношении каждого предмета закупки (лота) в любое время с момента размещения извещения о его проведении до предусмотренных документацией даты и времени окончания срока подачи заявок на участие в аукционе.</w:t>
      </w:r>
    </w:p>
    <w:p w:rsidR="00AA7130" w:rsidRPr="00140A02" w:rsidRDefault="00AA7130" w:rsidP="00AA71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40A02">
        <w:rPr>
          <w:rFonts w:ascii="Times New Roman" w:hAnsi="Times New Roman"/>
          <w:sz w:val="24"/>
          <w:szCs w:val="24"/>
        </w:rPr>
        <w:t xml:space="preserve">Участие нескольких лиц на стороне одного участника закупки в </w:t>
      </w:r>
      <w:r>
        <w:rPr>
          <w:rFonts w:ascii="Times New Roman" w:hAnsi="Times New Roman"/>
          <w:sz w:val="24"/>
          <w:szCs w:val="24"/>
        </w:rPr>
        <w:t>аукционе</w:t>
      </w:r>
      <w:r w:rsidRPr="00140A02">
        <w:rPr>
          <w:rFonts w:ascii="Times New Roman" w:hAnsi="Times New Roman"/>
          <w:sz w:val="24"/>
          <w:szCs w:val="24"/>
        </w:rPr>
        <w:t xml:space="preserve"> в электронной форме, участниками которого могут быть только СМСП, не допускается.</w:t>
      </w:r>
    </w:p>
    <w:p w:rsidR="0035576F" w:rsidRPr="0035576F" w:rsidRDefault="0035576F" w:rsidP="0035576F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5576F">
        <w:rPr>
          <w:rFonts w:ascii="Times New Roman" w:hAnsi="Times New Roman"/>
          <w:bCs/>
          <w:sz w:val="24"/>
          <w:szCs w:val="20"/>
          <w:lang w:eastAsia="ru-RU"/>
        </w:rPr>
        <w:t>Заявка на участие в аукционе в электронной форме с участием СМСП подписывается участником закупки или лицом, уполномоченным таким участником закупки, усиленной квалифицированной электронной подписью.</w:t>
      </w:r>
    </w:p>
    <w:p w:rsidR="006927BA" w:rsidRPr="008A03B9" w:rsidRDefault="0035576F" w:rsidP="0035576F">
      <w:pPr>
        <w:widowControl w:val="0"/>
        <w:autoSpaceDE w:val="0"/>
        <w:autoSpaceDN w:val="0"/>
        <w:spacing w:after="0" w:line="235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5576F">
        <w:rPr>
          <w:rFonts w:ascii="Times New Roman" w:eastAsia="Times New Roman" w:hAnsi="Times New Roman"/>
          <w:sz w:val="24"/>
          <w:szCs w:val="24"/>
          <w:lang w:eastAsia="ru-RU"/>
        </w:rPr>
        <w:t>Заявка на участие в аукционе, подаваемая участником, являющимся субъектом малого и среднего предпринимательства, состоит из двух частей и предложения участника закупки о цене договора (единицы товара, работы, услуги).</w:t>
      </w:r>
    </w:p>
    <w:p w:rsidR="006927BA" w:rsidRPr="0033324E" w:rsidRDefault="006927BA" w:rsidP="006927B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3324E">
        <w:rPr>
          <w:rFonts w:ascii="Times New Roman" w:eastAsia="Times New Roman" w:hAnsi="Times New Roman"/>
          <w:b/>
          <w:sz w:val="24"/>
          <w:szCs w:val="24"/>
          <w:lang w:eastAsia="ru-RU"/>
        </w:rPr>
        <w:t>1. Первая часть заявки должна содержать информацию и документы, указанные Заказчиком в документации:</w:t>
      </w:r>
    </w:p>
    <w:p w:rsidR="002E56F3" w:rsidRDefault="00507C22" w:rsidP="006927B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sym w:font="Wingdings" w:char="F074"/>
      </w:r>
      <w:r w:rsidR="006927BA" w:rsidRPr="008A03B9">
        <w:rPr>
          <w:rFonts w:ascii="Times New Roman" w:eastAsia="Times New Roman" w:hAnsi="Times New Roman"/>
          <w:sz w:val="24"/>
          <w:szCs w:val="24"/>
          <w:lang w:eastAsia="ru-RU"/>
        </w:rPr>
        <w:t xml:space="preserve"> предложение участника закупки в отношении предмета такой закупки</w:t>
      </w:r>
      <w:r w:rsidR="006927B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ermStart w:id="1760965100" w:edGrp="everyone"/>
    </w:p>
    <w:p w:rsidR="002E56F3" w:rsidRDefault="006927BA" w:rsidP="006927B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(</w:t>
      </w:r>
      <w:r w:rsidRPr="008A03B9">
        <w:rPr>
          <w:rFonts w:ascii="Times New Roman" w:eastAsia="Times New Roman" w:hAnsi="Times New Roman"/>
          <w:sz w:val="24"/>
          <w:szCs w:val="24"/>
          <w:lang w:eastAsia="ru-RU"/>
        </w:rPr>
        <w:t>предложение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r w:rsidRPr="008A03B9">
        <w:rPr>
          <w:rFonts w:ascii="Times New Roman" w:eastAsia="Times New Roman" w:hAnsi="Times New Roman"/>
          <w:sz w:val="24"/>
          <w:szCs w:val="24"/>
          <w:lang w:eastAsia="ru-RU"/>
        </w:rPr>
        <w:t xml:space="preserve"> участника закупки </w:t>
      </w:r>
      <w:r>
        <w:rPr>
          <w:rFonts w:ascii="Times New Roman" w:eastAsia="Times New Roman" w:hAnsi="Times New Roman"/>
          <w:color w:val="000000"/>
          <w:sz w:val="24"/>
          <w:lang w:eastAsia="ru-RU"/>
        </w:rPr>
        <w:t xml:space="preserve">будет являться дача </w:t>
      </w:r>
      <w:r w:rsidRPr="00A43697">
        <w:rPr>
          <w:rFonts w:ascii="Times New Roman" w:eastAsia="Times New Roman" w:hAnsi="Times New Roman"/>
          <w:color w:val="000000"/>
          <w:sz w:val="24"/>
          <w:lang w:eastAsia="ru-RU"/>
        </w:rPr>
        <w:t xml:space="preserve">согласия </w:t>
      </w:r>
      <w:r w:rsidR="0033324E" w:rsidRPr="002E56F3">
        <w:rPr>
          <w:rFonts w:ascii="Times New Roman" w:eastAsia="Times New Roman" w:hAnsi="Times New Roman"/>
          <w:color w:val="FF0000"/>
          <w:sz w:val="24"/>
          <w:lang w:eastAsia="ru-RU"/>
        </w:rPr>
        <w:t>оказать услуги</w:t>
      </w:r>
      <w:r w:rsidRPr="00A43697">
        <w:rPr>
          <w:rFonts w:ascii="Times New Roman" w:eastAsia="Times New Roman" w:hAnsi="Times New Roman"/>
          <w:color w:val="000000"/>
          <w:sz w:val="24"/>
          <w:lang w:eastAsia="ru-RU"/>
        </w:rPr>
        <w:t>, являющиеся предметом закупки, на условиях, установленных документацией, извещением и Приложениями к ним</w:t>
      </w:r>
      <w:r>
        <w:rPr>
          <w:rFonts w:ascii="Times New Roman" w:eastAsia="Times New Roman" w:hAnsi="Times New Roman"/>
          <w:color w:val="000000"/>
          <w:sz w:val="24"/>
          <w:lang w:eastAsia="ru-RU"/>
        </w:rPr>
        <w:t>)</w:t>
      </w:r>
    </w:p>
    <w:p w:rsidR="002E56F3" w:rsidRPr="006B380D" w:rsidRDefault="002E56F3" w:rsidP="006927B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/>
          <w:color w:val="FF0000"/>
          <w:sz w:val="24"/>
          <w:lang w:eastAsia="ru-RU"/>
        </w:rPr>
      </w:pPr>
      <w:r w:rsidRPr="006B380D">
        <w:rPr>
          <w:rFonts w:ascii="Times New Roman" w:eastAsia="Times New Roman" w:hAnsi="Times New Roman"/>
          <w:b/>
          <w:i/>
          <w:color w:val="FF0000"/>
          <w:sz w:val="24"/>
          <w:lang w:eastAsia="ru-RU"/>
        </w:rPr>
        <w:lastRenderedPageBreak/>
        <w:t>Или</w:t>
      </w:r>
    </w:p>
    <w:p w:rsidR="002E56F3" w:rsidRDefault="002E56F3" w:rsidP="002E56F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(</w:t>
      </w:r>
      <w:r w:rsidRPr="008A03B9">
        <w:rPr>
          <w:rFonts w:ascii="Times New Roman" w:eastAsia="Times New Roman" w:hAnsi="Times New Roman"/>
          <w:sz w:val="24"/>
          <w:szCs w:val="24"/>
          <w:lang w:eastAsia="ru-RU"/>
        </w:rPr>
        <w:t>предложение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r w:rsidRPr="008A03B9">
        <w:rPr>
          <w:rFonts w:ascii="Times New Roman" w:eastAsia="Times New Roman" w:hAnsi="Times New Roman"/>
          <w:sz w:val="24"/>
          <w:szCs w:val="24"/>
          <w:lang w:eastAsia="ru-RU"/>
        </w:rPr>
        <w:t xml:space="preserve"> участника закупки </w:t>
      </w:r>
      <w:r>
        <w:rPr>
          <w:rFonts w:ascii="Times New Roman" w:eastAsia="Times New Roman" w:hAnsi="Times New Roman"/>
          <w:color w:val="000000"/>
          <w:sz w:val="24"/>
          <w:lang w:eastAsia="ru-RU"/>
        </w:rPr>
        <w:t xml:space="preserve">будет являться дача </w:t>
      </w:r>
      <w:r w:rsidRPr="00A43697">
        <w:rPr>
          <w:rFonts w:ascii="Times New Roman" w:eastAsia="Times New Roman" w:hAnsi="Times New Roman"/>
          <w:color w:val="000000"/>
          <w:sz w:val="24"/>
          <w:lang w:eastAsia="ru-RU"/>
        </w:rPr>
        <w:t xml:space="preserve">согласия </w:t>
      </w:r>
      <w:r>
        <w:rPr>
          <w:rFonts w:ascii="Times New Roman" w:eastAsia="Times New Roman" w:hAnsi="Times New Roman"/>
          <w:color w:val="FF0000"/>
          <w:sz w:val="24"/>
          <w:lang w:eastAsia="ru-RU"/>
        </w:rPr>
        <w:t>выполнить работы</w:t>
      </w:r>
      <w:r w:rsidRPr="00A43697">
        <w:rPr>
          <w:rFonts w:ascii="Times New Roman" w:eastAsia="Times New Roman" w:hAnsi="Times New Roman"/>
          <w:color w:val="000000"/>
          <w:sz w:val="24"/>
          <w:lang w:eastAsia="ru-RU"/>
        </w:rPr>
        <w:t>, являющиеся предметом закупки, на условиях, установленных документацией, извещением и Приложениями к ним</w:t>
      </w:r>
      <w:r>
        <w:rPr>
          <w:rFonts w:ascii="Times New Roman" w:eastAsia="Times New Roman" w:hAnsi="Times New Roman"/>
          <w:color w:val="000000"/>
          <w:sz w:val="24"/>
          <w:lang w:eastAsia="ru-RU"/>
        </w:rPr>
        <w:t>)</w:t>
      </w:r>
      <w:r w:rsidRPr="008A03B9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2E56F3" w:rsidRPr="006B380D" w:rsidRDefault="002E56F3" w:rsidP="002E56F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/>
          <w:color w:val="FF0000"/>
          <w:sz w:val="24"/>
          <w:szCs w:val="24"/>
          <w:lang w:eastAsia="ru-RU"/>
        </w:rPr>
      </w:pPr>
      <w:r w:rsidRPr="006B380D">
        <w:rPr>
          <w:rFonts w:ascii="Times New Roman" w:eastAsia="Times New Roman" w:hAnsi="Times New Roman"/>
          <w:b/>
          <w:i/>
          <w:color w:val="FF0000"/>
          <w:sz w:val="24"/>
          <w:szCs w:val="24"/>
          <w:lang w:eastAsia="ru-RU"/>
        </w:rPr>
        <w:t xml:space="preserve">Или </w:t>
      </w:r>
    </w:p>
    <w:p w:rsidR="006927BA" w:rsidRDefault="002E56F3" w:rsidP="006927B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(</w:t>
      </w:r>
      <w:r w:rsidRPr="008A03B9">
        <w:rPr>
          <w:rFonts w:ascii="Times New Roman" w:eastAsia="Times New Roman" w:hAnsi="Times New Roman"/>
          <w:sz w:val="24"/>
          <w:szCs w:val="24"/>
          <w:lang w:eastAsia="ru-RU"/>
        </w:rPr>
        <w:t>предложение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r w:rsidRPr="008A03B9">
        <w:rPr>
          <w:rFonts w:ascii="Times New Roman" w:eastAsia="Times New Roman" w:hAnsi="Times New Roman"/>
          <w:sz w:val="24"/>
          <w:szCs w:val="24"/>
          <w:lang w:eastAsia="ru-RU"/>
        </w:rPr>
        <w:t xml:space="preserve"> участника закупки </w:t>
      </w:r>
      <w:r>
        <w:rPr>
          <w:rFonts w:ascii="Times New Roman" w:eastAsia="Times New Roman" w:hAnsi="Times New Roman"/>
          <w:color w:val="000000"/>
          <w:sz w:val="24"/>
          <w:lang w:eastAsia="ru-RU"/>
        </w:rPr>
        <w:t>будет являться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подача заявки с информацией о предлагаемой к поставке товара согласно инструкции по составлению заявки в отношении предлагаемого к поставке товара (Приложение №</w:t>
      </w:r>
      <w:r w:rsidR="006B380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6B380D" w:rsidRPr="006B380D">
        <w:rPr>
          <w:rStyle w:val="a7"/>
          <w:rFonts w:ascii="Times New Roman" w:eastAsia="Times New Roman" w:hAnsi="Times New Roman"/>
          <w:sz w:val="24"/>
          <w:szCs w:val="24"/>
          <w:vertAlign w:val="baseline"/>
          <w:lang w:eastAsia="ru-RU"/>
        </w:rPr>
        <w:endnoteReference w:id="1"/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к </w:t>
      </w:r>
      <w:r w:rsidRPr="002E56F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Разделу </w:t>
      </w:r>
      <w:r w:rsidR="0035576F">
        <w:rPr>
          <w:rFonts w:ascii="Times New Roman" w:eastAsia="Times New Roman" w:hAnsi="Times New Roman"/>
          <w:b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bCs/>
          <w:sz w:val="24"/>
          <w:szCs w:val="24"/>
        </w:rPr>
        <w:t>«Т</w:t>
      </w:r>
      <w:r w:rsidRPr="006927BA">
        <w:rPr>
          <w:rFonts w:ascii="Times New Roman" w:eastAsia="Times New Roman" w:hAnsi="Times New Roman"/>
          <w:b/>
          <w:bCs/>
          <w:sz w:val="24"/>
          <w:szCs w:val="24"/>
        </w:rPr>
        <w:t>ребования к содержанию, форме, оформлению и составу заявки на участие в закупке</w:t>
      </w:r>
      <w:r>
        <w:rPr>
          <w:rFonts w:ascii="Times New Roman" w:eastAsia="Times New Roman" w:hAnsi="Times New Roman"/>
          <w:sz w:val="24"/>
          <w:szCs w:val="24"/>
          <w:lang w:eastAsia="ru-RU" w:bidi="ru-RU"/>
        </w:rPr>
        <w:t>»</w:t>
      </w:r>
      <w:r w:rsidR="006927BA" w:rsidRPr="008A03B9">
        <w:rPr>
          <w:rFonts w:ascii="Times New Roman" w:eastAsia="Times New Roman" w:hAnsi="Times New Roman"/>
          <w:sz w:val="24"/>
          <w:szCs w:val="24"/>
          <w:lang w:eastAsia="ru-RU"/>
        </w:rPr>
        <w:t>;</w:t>
      </w:r>
      <w:permEnd w:id="1760965100"/>
      <w:proofErr w:type="gramEnd"/>
    </w:p>
    <w:p w:rsidR="006927BA" w:rsidRPr="0033324E" w:rsidRDefault="006927BA" w:rsidP="006927B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3324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2. Вторая часть заявки на участие в </w:t>
      </w:r>
      <w:r w:rsidR="0035576F">
        <w:rPr>
          <w:rFonts w:ascii="Times New Roman" w:eastAsia="Times New Roman" w:hAnsi="Times New Roman"/>
          <w:b/>
          <w:sz w:val="24"/>
          <w:szCs w:val="24"/>
          <w:lang w:eastAsia="ru-RU"/>
        </w:rPr>
        <w:t>аукционе</w:t>
      </w:r>
      <w:r w:rsidRPr="0033324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(в зависимости от предложения участника и установленных требований в извещении и документации) должна содержать информацию и документы, указанные Заказчиком в документации:</w:t>
      </w:r>
    </w:p>
    <w:p w:rsidR="006927BA" w:rsidRPr="008A03B9" w:rsidRDefault="00507C22" w:rsidP="006927B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sym w:font="Wingdings" w:char="F074"/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6927BA" w:rsidRPr="008A03B9">
        <w:rPr>
          <w:rFonts w:ascii="Times New Roman" w:eastAsia="Times New Roman" w:hAnsi="Times New Roman"/>
          <w:sz w:val="24"/>
          <w:szCs w:val="24"/>
          <w:lang w:eastAsia="ru-RU"/>
        </w:rPr>
        <w:t>наименование, фирменное наименование (при наличии), адрес юр</w:t>
      </w:r>
      <w:r w:rsidR="006927BA">
        <w:rPr>
          <w:rFonts w:ascii="Times New Roman" w:eastAsia="Times New Roman" w:hAnsi="Times New Roman"/>
          <w:sz w:val="24"/>
          <w:szCs w:val="24"/>
          <w:lang w:eastAsia="ru-RU"/>
        </w:rPr>
        <w:t xml:space="preserve">идического лица в пределах </w:t>
      </w:r>
      <w:r w:rsidR="006927BA" w:rsidRPr="00E837DE">
        <w:rPr>
          <w:rFonts w:ascii="Times New Roman" w:eastAsia="Times New Roman" w:hAnsi="Times New Roman"/>
          <w:sz w:val="24"/>
          <w:szCs w:val="24"/>
          <w:lang w:eastAsia="ru-RU"/>
        </w:rPr>
        <w:t>местонахождения</w:t>
      </w:r>
      <w:r w:rsidR="006927BA" w:rsidRPr="008A03B9">
        <w:rPr>
          <w:rFonts w:ascii="Times New Roman" w:eastAsia="Times New Roman" w:hAnsi="Times New Roman"/>
          <w:sz w:val="24"/>
          <w:szCs w:val="24"/>
          <w:lang w:eastAsia="ru-RU"/>
        </w:rPr>
        <w:t xml:space="preserve"> юридического лица, учредительный документ, если участником </w:t>
      </w:r>
      <w:r w:rsidR="0035576F">
        <w:rPr>
          <w:rFonts w:ascii="Times New Roman" w:eastAsia="Times New Roman" w:hAnsi="Times New Roman"/>
          <w:sz w:val="24"/>
          <w:szCs w:val="24"/>
          <w:lang w:eastAsia="ru-RU"/>
        </w:rPr>
        <w:t>аукциона</w:t>
      </w:r>
      <w:r w:rsidR="006927BA" w:rsidRPr="008A03B9">
        <w:rPr>
          <w:rFonts w:ascii="Times New Roman" w:eastAsia="Times New Roman" w:hAnsi="Times New Roman"/>
          <w:sz w:val="24"/>
          <w:szCs w:val="24"/>
          <w:lang w:eastAsia="ru-RU"/>
        </w:rPr>
        <w:t xml:space="preserve"> с участием СМСП является юридическое лицо;</w:t>
      </w:r>
    </w:p>
    <w:p w:rsidR="006927BA" w:rsidRPr="008A03B9" w:rsidRDefault="00507C22" w:rsidP="006927B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sym w:font="Wingdings" w:char="F074"/>
      </w:r>
      <w:r w:rsidR="006927BA" w:rsidRPr="008A03B9">
        <w:rPr>
          <w:rFonts w:ascii="Times New Roman" w:eastAsia="Times New Roman" w:hAnsi="Times New Roman"/>
          <w:sz w:val="24"/>
          <w:szCs w:val="24"/>
          <w:lang w:eastAsia="ru-RU"/>
        </w:rPr>
        <w:t xml:space="preserve"> фамилию, имя, отчество (при наличии), паспортные данные, адрес места жительства физического лица, зарегистрированного в качестве индивидуального предпринимателя, если участником </w:t>
      </w:r>
      <w:r w:rsidR="0035576F">
        <w:rPr>
          <w:rFonts w:ascii="Times New Roman" w:eastAsia="Times New Roman" w:hAnsi="Times New Roman"/>
          <w:sz w:val="24"/>
          <w:szCs w:val="24"/>
          <w:lang w:eastAsia="ru-RU"/>
        </w:rPr>
        <w:t>аукциона</w:t>
      </w:r>
      <w:r w:rsidR="006927BA" w:rsidRPr="008A03B9">
        <w:rPr>
          <w:rFonts w:ascii="Times New Roman" w:eastAsia="Times New Roman" w:hAnsi="Times New Roman"/>
          <w:sz w:val="24"/>
          <w:szCs w:val="24"/>
          <w:lang w:eastAsia="ru-RU"/>
        </w:rPr>
        <w:t xml:space="preserve"> с участием СМСП является индивидуальный предприниматель;</w:t>
      </w:r>
    </w:p>
    <w:p w:rsidR="006927BA" w:rsidRPr="008A03B9" w:rsidRDefault="00507C22" w:rsidP="006927B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sym w:font="Wingdings" w:char="F074"/>
      </w:r>
      <w:r w:rsidR="006927BA" w:rsidRPr="008A03B9">
        <w:rPr>
          <w:rFonts w:ascii="Times New Roman" w:eastAsia="Times New Roman" w:hAnsi="Times New Roman"/>
          <w:sz w:val="24"/>
          <w:szCs w:val="24"/>
          <w:lang w:eastAsia="ru-RU"/>
        </w:rPr>
        <w:t xml:space="preserve"> идентификационный номер налогоплательщика участника </w:t>
      </w:r>
      <w:r w:rsidR="0035576F" w:rsidRPr="0035576F">
        <w:rPr>
          <w:rFonts w:ascii="Times New Roman" w:eastAsia="Times New Roman" w:hAnsi="Times New Roman"/>
          <w:sz w:val="24"/>
          <w:szCs w:val="24"/>
          <w:lang w:eastAsia="ru-RU"/>
        </w:rPr>
        <w:t>аукциона</w:t>
      </w:r>
      <w:r w:rsidR="006927BA" w:rsidRPr="008A03B9">
        <w:rPr>
          <w:rFonts w:ascii="Times New Roman" w:eastAsia="Times New Roman" w:hAnsi="Times New Roman"/>
          <w:sz w:val="24"/>
          <w:szCs w:val="24"/>
          <w:lang w:eastAsia="ru-RU"/>
        </w:rPr>
        <w:t xml:space="preserve"> с участием СМСП или в соответствии с законодательством соответствующего иностранного государства аналог идентификационного номера налогоплательщика (для иностранного лица);</w:t>
      </w:r>
    </w:p>
    <w:p w:rsidR="006927BA" w:rsidRPr="008A03B9" w:rsidRDefault="00507C22" w:rsidP="006927B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sym w:font="Wingdings" w:char="F074"/>
      </w:r>
      <w:r w:rsidR="006927BA" w:rsidRPr="008A03B9">
        <w:rPr>
          <w:rFonts w:ascii="Times New Roman" w:eastAsia="Times New Roman" w:hAnsi="Times New Roman"/>
          <w:sz w:val="24"/>
          <w:szCs w:val="24"/>
          <w:lang w:eastAsia="ru-RU"/>
        </w:rPr>
        <w:t xml:space="preserve"> идентификационный номер налогоплательщика (при наличии) учредителей, членов коллегиального исполнительного органа, лица, исполняющего функции единоличного исполнительного органа юридического лица, если участником </w:t>
      </w:r>
      <w:r w:rsidR="0035576F" w:rsidRPr="0035576F">
        <w:rPr>
          <w:rFonts w:ascii="Times New Roman" w:eastAsia="Times New Roman" w:hAnsi="Times New Roman"/>
          <w:sz w:val="24"/>
          <w:szCs w:val="24"/>
          <w:lang w:eastAsia="ru-RU"/>
        </w:rPr>
        <w:t>аукциона</w:t>
      </w:r>
      <w:r w:rsidR="006927BA" w:rsidRPr="008A03B9">
        <w:rPr>
          <w:rFonts w:ascii="Times New Roman" w:eastAsia="Times New Roman" w:hAnsi="Times New Roman"/>
          <w:sz w:val="24"/>
          <w:szCs w:val="24"/>
          <w:lang w:eastAsia="ru-RU"/>
        </w:rPr>
        <w:t xml:space="preserve"> с участием СМСП является юридическое лицо, или в соответствии с законодательством соответствующего иностранного государства аналог идентификационного номера налогоплательщика таких лиц; </w:t>
      </w:r>
    </w:p>
    <w:p w:rsidR="006927BA" w:rsidRPr="008A03B9" w:rsidRDefault="00507C22" w:rsidP="006927B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sym w:font="Wingdings" w:char="F074"/>
      </w:r>
      <w:r w:rsidR="006927BA" w:rsidRPr="008A03B9">
        <w:rPr>
          <w:rFonts w:ascii="Times New Roman" w:eastAsia="Times New Roman" w:hAnsi="Times New Roman"/>
          <w:sz w:val="24"/>
          <w:szCs w:val="24"/>
          <w:lang w:eastAsia="ru-RU"/>
        </w:rPr>
        <w:t xml:space="preserve"> копию документа, подтверждающего полномочия лица действовать от имени участника </w:t>
      </w:r>
      <w:r w:rsidR="0035576F" w:rsidRPr="0035576F">
        <w:rPr>
          <w:rFonts w:ascii="Times New Roman" w:eastAsia="Times New Roman" w:hAnsi="Times New Roman"/>
          <w:sz w:val="24"/>
          <w:szCs w:val="24"/>
          <w:lang w:eastAsia="ru-RU"/>
        </w:rPr>
        <w:t>аукциона</w:t>
      </w:r>
      <w:r w:rsidR="006927BA" w:rsidRPr="008A03B9">
        <w:rPr>
          <w:rFonts w:ascii="Times New Roman" w:eastAsia="Times New Roman" w:hAnsi="Times New Roman"/>
          <w:sz w:val="24"/>
          <w:szCs w:val="24"/>
          <w:lang w:eastAsia="ru-RU"/>
        </w:rPr>
        <w:t xml:space="preserve"> с участием СМСП, за исключением случаев подписания заявки:</w:t>
      </w:r>
    </w:p>
    <w:p w:rsidR="006927BA" w:rsidRPr="008A03B9" w:rsidRDefault="006927BA" w:rsidP="006927B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A03B9">
        <w:rPr>
          <w:rFonts w:ascii="Times New Roman" w:eastAsia="Times New Roman" w:hAnsi="Times New Roman"/>
          <w:sz w:val="24"/>
          <w:szCs w:val="24"/>
          <w:lang w:eastAsia="ru-RU"/>
        </w:rPr>
        <w:t xml:space="preserve">а) индивидуальным предпринимателем, если участником </w:t>
      </w:r>
      <w:r w:rsidR="0035576F" w:rsidRPr="0035576F">
        <w:rPr>
          <w:rFonts w:ascii="Times New Roman" w:eastAsia="Times New Roman" w:hAnsi="Times New Roman"/>
          <w:sz w:val="24"/>
          <w:szCs w:val="24"/>
          <w:lang w:eastAsia="ru-RU"/>
        </w:rPr>
        <w:t>аукциона</w:t>
      </w:r>
      <w:r w:rsidRPr="008A03B9">
        <w:rPr>
          <w:rFonts w:ascii="Times New Roman" w:eastAsia="Times New Roman" w:hAnsi="Times New Roman"/>
          <w:sz w:val="24"/>
          <w:szCs w:val="24"/>
          <w:lang w:eastAsia="ru-RU"/>
        </w:rPr>
        <w:t xml:space="preserve"> в электронной форме с участием СМСП является индивидуальный предприниматель;</w:t>
      </w:r>
    </w:p>
    <w:p w:rsidR="006927BA" w:rsidRPr="008A03B9" w:rsidRDefault="006927BA" w:rsidP="006927B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A03B9">
        <w:rPr>
          <w:rFonts w:ascii="Times New Roman" w:eastAsia="Times New Roman" w:hAnsi="Times New Roman"/>
          <w:sz w:val="24"/>
          <w:szCs w:val="24"/>
          <w:lang w:eastAsia="ru-RU"/>
        </w:rPr>
        <w:t xml:space="preserve">б) лицом, указанным в едином государственном реестре юридических лиц в качестве лица, имеющего право без доверенности действовать от имени юридического лица (руководитель), если участником </w:t>
      </w:r>
      <w:r w:rsidR="0035576F" w:rsidRPr="0035576F">
        <w:rPr>
          <w:rFonts w:ascii="Times New Roman" w:eastAsia="Times New Roman" w:hAnsi="Times New Roman"/>
          <w:sz w:val="24"/>
          <w:szCs w:val="24"/>
          <w:lang w:eastAsia="ru-RU"/>
        </w:rPr>
        <w:t>аукциона</w:t>
      </w:r>
      <w:r w:rsidRPr="008A03B9">
        <w:rPr>
          <w:rFonts w:ascii="Times New Roman" w:eastAsia="Times New Roman" w:hAnsi="Times New Roman"/>
          <w:sz w:val="24"/>
          <w:szCs w:val="24"/>
          <w:lang w:eastAsia="ru-RU"/>
        </w:rPr>
        <w:t xml:space="preserve"> в электронной форме с участием СМСП является юридическое лицо; </w:t>
      </w:r>
    </w:p>
    <w:p w:rsidR="006927BA" w:rsidRDefault="00507C22" w:rsidP="00A57782">
      <w:pPr>
        <w:pStyle w:val="a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sym w:font="Wingdings" w:char="F074"/>
      </w:r>
      <w:r w:rsidR="006927BA" w:rsidRPr="008A03B9">
        <w:rPr>
          <w:rFonts w:ascii="Times New Roman" w:eastAsia="Times New Roman" w:hAnsi="Times New Roman"/>
          <w:sz w:val="24"/>
          <w:szCs w:val="24"/>
          <w:lang w:eastAsia="ru-RU"/>
        </w:rPr>
        <w:t xml:space="preserve"> копию решения о согласии на совершение крупной сделки или  о последующем одобрении этой сделки, если требование о наличии указанного решения установлено законодательством Российской Федерации и для участника </w:t>
      </w:r>
      <w:r w:rsidR="0035576F" w:rsidRPr="0035576F">
        <w:rPr>
          <w:rFonts w:ascii="Times New Roman" w:eastAsia="Times New Roman" w:hAnsi="Times New Roman"/>
          <w:sz w:val="24"/>
          <w:szCs w:val="24"/>
          <w:lang w:eastAsia="ru-RU"/>
        </w:rPr>
        <w:t>аукциона</w:t>
      </w:r>
      <w:r w:rsidR="006927BA" w:rsidRPr="008A03B9">
        <w:rPr>
          <w:rFonts w:ascii="Times New Roman" w:eastAsia="Times New Roman" w:hAnsi="Times New Roman"/>
          <w:sz w:val="24"/>
          <w:szCs w:val="24"/>
          <w:lang w:eastAsia="ru-RU"/>
        </w:rPr>
        <w:t xml:space="preserve"> в электронной форме с участием СМСП заключение по результатам такой закупки договора либо предоставление обеспечения заявки на участие в такой закупке (если требование об обеспечении заявок установлено Заказчиком в извещении об осуществлении такой закупки, документации о конкурентной закупке), обеспечения исполнения договора (если требование об обеспечении исполнения договора установлено Заказчиком в извещении об осуществлении такой закупки, документации о конкурентной закупке) является крупной сделкой;</w:t>
      </w:r>
    </w:p>
    <w:p w:rsidR="00E32E91" w:rsidRPr="00E32E91" w:rsidRDefault="00E32E91" w:rsidP="00E32E91">
      <w:pPr>
        <w:pStyle w:val="a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ermStart w:id="1347254171" w:edGrp="everyone"/>
      <w:r>
        <w:rPr>
          <w:rFonts w:ascii="Times New Roman" w:eastAsia="Times New Roman" w:hAnsi="Times New Roman"/>
          <w:sz w:val="24"/>
          <w:szCs w:val="24"/>
          <w:lang w:eastAsia="ru-RU"/>
        </w:rPr>
        <w:sym w:font="Wingdings" w:char="F074"/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E32E91">
        <w:rPr>
          <w:rFonts w:ascii="Times New Roman" w:eastAsia="Times New Roman" w:hAnsi="Times New Roman"/>
          <w:sz w:val="24"/>
          <w:szCs w:val="24"/>
          <w:lang w:eastAsia="ru-RU"/>
        </w:rPr>
        <w:t>информацию и документы об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обеспечении заявки на участие</w:t>
      </w:r>
      <w:r w:rsidRPr="00E32E91">
        <w:rPr>
          <w:rFonts w:ascii="Times New Roman" w:eastAsia="Times New Roman" w:hAnsi="Times New Roman"/>
          <w:sz w:val="24"/>
          <w:szCs w:val="24"/>
          <w:lang w:eastAsia="ru-RU"/>
        </w:rPr>
        <w:t xml:space="preserve"> в аукционе с участием СМСП, если соответствующее требование предусмотрено извещением о проведен</w:t>
      </w:r>
      <w:proofErr w:type="gramStart"/>
      <w:r w:rsidRPr="00E32E91">
        <w:rPr>
          <w:rFonts w:ascii="Times New Roman" w:eastAsia="Times New Roman" w:hAnsi="Times New Roman"/>
          <w:sz w:val="24"/>
          <w:szCs w:val="24"/>
          <w:lang w:eastAsia="ru-RU"/>
        </w:rPr>
        <w:t>ии ау</w:t>
      </w:r>
      <w:proofErr w:type="gramEnd"/>
      <w:r w:rsidRPr="00E32E91">
        <w:rPr>
          <w:rFonts w:ascii="Times New Roman" w:eastAsia="Times New Roman" w:hAnsi="Times New Roman"/>
          <w:sz w:val="24"/>
          <w:szCs w:val="24"/>
          <w:lang w:eastAsia="ru-RU"/>
        </w:rPr>
        <w:t>кциона с участием СМСП, аукционной документацией:</w:t>
      </w:r>
    </w:p>
    <w:p w:rsidR="00E32E91" w:rsidRPr="00E32E91" w:rsidRDefault="00E32E91" w:rsidP="00E32E91">
      <w:pPr>
        <w:pStyle w:val="a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32E91">
        <w:rPr>
          <w:rFonts w:ascii="Times New Roman" w:eastAsia="Times New Roman" w:hAnsi="Times New Roman"/>
          <w:sz w:val="24"/>
          <w:szCs w:val="24"/>
          <w:lang w:eastAsia="ru-RU"/>
        </w:rPr>
        <w:t>а) реквизиты специального банковского счета участника аукциона с участием СМСП, если обеспечение заявки на участие в такой закупке предоставляется участником аукци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она с участием СМСП путем внесе</w:t>
      </w:r>
      <w:r w:rsidRPr="00E32E91">
        <w:rPr>
          <w:rFonts w:ascii="Times New Roman" w:eastAsia="Times New Roman" w:hAnsi="Times New Roman"/>
          <w:sz w:val="24"/>
          <w:szCs w:val="24"/>
          <w:lang w:eastAsia="ru-RU"/>
        </w:rPr>
        <w:t>ния денежных средств;</w:t>
      </w:r>
    </w:p>
    <w:p w:rsidR="00E32E91" w:rsidRDefault="00E32E91" w:rsidP="00E32E91">
      <w:pPr>
        <w:pStyle w:val="a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32E91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б) независимую гарантию или ее копию, если в качестве обеспечения заявки на участие в аукционе с учас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тием СМСП участником </w:t>
      </w:r>
      <w:r w:rsidRPr="00E32E91">
        <w:rPr>
          <w:rFonts w:ascii="Times New Roman" w:eastAsia="Times New Roman" w:hAnsi="Times New Roman"/>
          <w:sz w:val="24"/>
          <w:szCs w:val="24"/>
          <w:lang w:eastAsia="ru-RU"/>
        </w:rPr>
        <w:t>аукциона с участием СМСП предоставляется независимая гарантия;</w:t>
      </w:r>
    </w:p>
    <w:p w:rsidR="005D1973" w:rsidRDefault="005D1973" w:rsidP="00E32E91">
      <w:pPr>
        <w:pStyle w:val="a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D1973">
        <w:rPr>
          <w:rFonts w:ascii="Times New Roman" w:eastAsia="Times New Roman" w:hAnsi="Times New Roman"/>
          <w:sz w:val="24"/>
          <w:szCs w:val="24"/>
          <w:lang w:eastAsia="ru-RU"/>
        </w:rPr>
        <w:t xml:space="preserve">Для целей предоставления обеспечения в виде независимой гарантии информацией о бенефициаре считается </w:t>
      </w:r>
      <w:proofErr w:type="gramStart"/>
      <w:r w:rsidRPr="005D1973">
        <w:rPr>
          <w:rFonts w:ascii="Times New Roman" w:eastAsia="Times New Roman" w:hAnsi="Times New Roman"/>
          <w:sz w:val="24"/>
          <w:szCs w:val="24"/>
          <w:lang w:eastAsia="ru-RU"/>
        </w:rPr>
        <w:t>информация</w:t>
      </w:r>
      <w:proofErr w:type="gramEnd"/>
      <w:r w:rsidRPr="005D1973">
        <w:rPr>
          <w:rFonts w:ascii="Times New Roman" w:eastAsia="Times New Roman" w:hAnsi="Times New Roman"/>
          <w:sz w:val="24"/>
          <w:szCs w:val="24"/>
          <w:lang w:eastAsia="ru-RU"/>
        </w:rPr>
        <w:t xml:space="preserve"> о заказчике, указанная в извещении и (или) Реестре организаций в Единой информационной системе в сфере закупок (ЕИС).</w:t>
      </w:r>
    </w:p>
    <w:p w:rsidR="005D1973" w:rsidRDefault="005D1973" w:rsidP="00E32E91">
      <w:pPr>
        <w:pStyle w:val="a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1" w:name="_GoBack"/>
      <w:bookmarkEnd w:id="1"/>
    </w:p>
    <w:p w:rsidR="00B47C57" w:rsidRDefault="00507C22" w:rsidP="00B47C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sym w:font="Wingdings" w:char="F074"/>
      </w:r>
      <w:r w:rsidRPr="00507C2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8A03B9">
        <w:rPr>
          <w:rFonts w:ascii="Times New Roman" w:eastAsia="Times New Roman" w:hAnsi="Times New Roman"/>
          <w:sz w:val="24"/>
          <w:szCs w:val="24"/>
          <w:lang w:eastAsia="ru-RU"/>
        </w:rPr>
        <w:t xml:space="preserve">копии документов, подтверждающих соответствие участника </w:t>
      </w:r>
      <w:r w:rsidR="0035576F" w:rsidRPr="0035576F">
        <w:rPr>
          <w:rFonts w:ascii="Times New Roman" w:eastAsia="Times New Roman" w:hAnsi="Times New Roman"/>
          <w:sz w:val="24"/>
          <w:szCs w:val="24"/>
          <w:lang w:eastAsia="ru-RU"/>
        </w:rPr>
        <w:t>аукциона</w:t>
      </w:r>
      <w:r w:rsidRPr="008A03B9">
        <w:rPr>
          <w:rFonts w:ascii="Times New Roman" w:eastAsia="Times New Roman" w:hAnsi="Times New Roman"/>
          <w:sz w:val="24"/>
          <w:szCs w:val="24"/>
          <w:lang w:eastAsia="ru-RU"/>
        </w:rPr>
        <w:t xml:space="preserve"> в электронной форме с участием СМСП требованиям, установленным в соответствии с законодательством Российской Федерации к лицам, осуществляющим поставку товара, выполнение работы, оказание услуги, являющихся предметом закупки</w:t>
      </w:r>
      <w:r w:rsidR="00B47C57">
        <w:rPr>
          <w:rFonts w:ascii="Times New Roman" w:eastAsia="Times New Roman" w:hAnsi="Times New Roman"/>
          <w:sz w:val="24"/>
          <w:szCs w:val="24"/>
          <w:lang w:eastAsia="ru-RU"/>
        </w:rPr>
        <w:t xml:space="preserve"> (</w:t>
      </w:r>
      <w:r w:rsidR="00B47C57" w:rsidRPr="008A03B9">
        <w:rPr>
          <w:rFonts w:ascii="Times New Roman" w:eastAsia="Times New Roman" w:hAnsi="Times New Roman"/>
          <w:sz w:val="24"/>
          <w:szCs w:val="24"/>
          <w:lang w:eastAsia="ru-RU"/>
        </w:rPr>
        <w:t xml:space="preserve">за исключением случая, </w:t>
      </w:r>
      <w:r w:rsidR="00B47C57">
        <w:rPr>
          <w:rFonts w:ascii="Times New Roman" w:eastAsiaTheme="minorHAnsi" w:hAnsi="Times New Roman"/>
          <w:sz w:val="24"/>
          <w:szCs w:val="24"/>
          <w:highlight w:val="red"/>
        </w:rPr>
        <w:t>если в соответствии с законодательством Российской Федерации информация и документы, подтверждающие такое соответствие, содержатся в открытых и общедоступных государственных реестрах, размещенных в информационно-телекоммуникационной сети «Интернет</w:t>
      </w:r>
      <w:proofErr w:type="gramEnd"/>
      <w:r w:rsidR="00B47C57">
        <w:rPr>
          <w:rFonts w:ascii="Times New Roman" w:eastAsiaTheme="minorHAnsi" w:hAnsi="Times New Roman"/>
          <w:sz w:val="24"/>
          <w:szCs w:val="24"/>
        </w:rPr>
        <w:t>»),</w:t>
      </w:r>
      <w:r w:rsidR="00B47C57">
        <w:rPr>
          <w:rFonts w:ascii="Times New Roman" w:eastAsia="Times New Roman" w:hAnsi="Times New Roman"/>
          <w:sz w:val="24"/>
          <w:szCs w:val="24"/>
          <w:lang w:eastAsia="ru-RU"/>
        </w:rPr>
        <w:t xml:space="preserve"> а именно:</w:t>
      </w:r>
    </w:p>
    <w:p w:rsidR="00B47C57" w:rsidRDefault="00B47C57" w:rsidP="00B47C5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___________</w:t>
      </w:r>
    </w:p>
    <w:permEnd w:id="1347254171"/>
    <w:p w:rsidR="006927BA" w:rsidRDefault="00507C22" w:rsidP="00FA770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sym w:font="Wingdings" w:char="F074"/>
      </w:r>
      <w:r w:rsidR="006927BA" w:rsidRPr="008A03B9">
        <w:rPr>
          <w:rFonts w:ascii="Times New Roman" w:eastAsia="Times New Roman" w:hAnsi="Times New Roman"/>
          <w:sz w:val="24"/>
          <w:szCs w:val="24"/>
          <w:lang w:eastAsia="ru-RU"/>
        </w:rPr>
        <w:t xml:space="preserve"> декларацию, подтверждающую на дату подачи заявки на участие в </w:t>
      </w:r>
      <w:r w:rsidR="0035576F">
        <w:rPr>
          <w:rFonts w:ascii="Times New Roman" w:eastAsia="Times New Roman" w:hAnsi="Times New Roman"/>
          <w:sz w:val="24"/>
          <w:szCs w:val="24"/>
          <w:lang w:eastAsia="ru-RU"/>
        </w:rPr>
        <w:t>аукционе</w:t>
      </w:r>
      <w:r w:rsidR="006927BA" w:rsidRPr="008A03B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6927BA">
        <w:rPr>
          <w:rFonts w:ascii="Times New Roman" w:eastAsia="Times New Roman" w:hAnsi="Times New Roman"/>
          <w:sz w:val="24"/>
          <w:szCs w:val="24"/>
          <w:lang w:eastAsia="ru-RU"/>
        </w:rPr>
        <w:t xml:space="preserve">с участием СМСП </w:t>
      </w:r>
      <w:r w:rsidR="006927BA" w:rsidRPr="00BA0555">
        <w:rPr>
          <w:rFonts w:ascii="Times New Roman" w:eastAsia="Times New Roman" w:hAnsi="Times New Roman"/>
          <w:sz w:val="24"/>
          <w:szCs w:val="24"/>
          <w:lang w:eastAsia="ru-RU"/>
        </w:rPr>
        <w:t>информацию в отношении участника</w:t>
      </w:r>
      <w:r w:rsidR="006927BA" w:rsidRPr="008A03B9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AA7130" w:rsidRPr="00140A02" w:rsidRDefault="00507C22" w:rsidP="00AA713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FF0000"/>
          <w:sz w:val="24"/>
          <w:szCs w:val="24"/>
          <w:lang w:eastAsia="ru-RU"/>
        </w:rPr>
      </w:pPr>
      <w:permStart w:id="578969636" w:edGrp="everyone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 </w:t>
      </w:r>
      <w:r w:rsidRPr="00A5778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наличие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действующей </w:t>
      </w:r>
      <w:r w:rsidR="00AA7130" w:rsidRPr="00140A02">
        <w:rPr>
          <w:rFonts w:ascii="Times New Roman" w:eastAsia="Times New Roman" w:hAnsi="Times New Roman"/>
          <w:color w:val="FF0000"/>
          <w:sz w:val="24"/>
          <w:szCs w:val="24"/>
          <w:lang w:eastAsia="ru-RU"/>
        </w:rPr>
        <w:t>лицензии на…/ членства СРО…. и пр. ______________________:</w:t>
      </w:r>
    </w:p>
    <w:p w:rsidR="00507C22" w:rsidRDefault="00507C22" w:rsidP="00507C2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5849F0">
        <w:rPr>
          <w:rFonts w:ascii="Times New Roman" w:hAnsi="Times New Roman"/>
          <w:sz w:val="24"/>
          <w:szCs w:val="24"/>
        </w:rPr>
        <w:t xml:space="preserve">В составе декларации, предусмотренной </w:t>
      </w:r>
      <w:r>
        <w:rPr>
          <w:rFonts w:ascii="Times New Roman" w:hAnsi="Times New Roman"/>
          <w:sz w:val="24"/>
          <w:szCs w:val="24"/>
        </w:rPr>
        <w:t xml:space="preserve">настоящим </w:t>
      </w:r>
      <w:r w:rsidRPr="005849F0">
        <w:rPr>
          <w:rFonts w:ascii="Times New Roman" w:hAnsi="Times New Roman"/>
          <w:sz w:val="24"/>
          <w:szCs w:val="24"/>
        </w:rPr>
        <w:t>подпунктом, участник закупки декларирует соответствие участника закупки требованиям, указанным в документации требованиям законодательства Российской Федерации к лицам, осуществляющим поставку товаров, выполнение работы, оказание услуги, являющихся предметом закупки</w:t>
      </w:r>
      <w:r w:rsidRPr="00103F70">
        <w:rPr>
          <w:rFonts w:ascii="Times New Roman" w:hAnsi="Times New Roman"/>
          <w:b/>
          <w:sz w:val="24"/>
          <w:szCs w:val="24"/>
        </w:rPr>
        <w:t xml:space="preserve">, </w:t>
      </w:r>
      <w:r w:rsidRPr="005849F0">
        <w:rPr>
          <w:rFonts w:ascii="Times New Roman" w:hAnsi="Times New Roman"/>
          <w:sz w:val="24"/>
          <w:szCs w:val="24"/>
        </w:rPr>
        <w:t>только в случае, если в соответствии с законодательством РФ информация и документы, подтверждающие такое соответствие, содержатся в открытых и общедоступных государственных реестрах, размещенных в информационно-телекоммуникационной сети Интернет.</w:t>
      </w:r>
      <w:proofErr w:type="gramEnd"/>
      <w:r w:rsidRPr="005849F0">
        <w:rPr>
          <w:rFonts w:ascii="Times New Roman" w:hAnsi="Times New Roman"/>
          <w:sz w:val="24"/>
          <w:szCs w:val="24"/>
        </w:rPr>
        <w:t xml:space="preserve"> </w:t>
      </w:r>
      <w:r w:rsidRPr="00103F70">
        <w:rPr>
          <w:rFonts w:ascii="Times New Roman" w:hAnsi="Times New Roman"/>
          <w:b/>
          <w:sz w:val="24"/>
          <w:szCs w:val="24"/>
        </w:rPr>
        <w:t>При этом в такой декларации участник закупки указывает адрес сайта или страницы сайта в информационно-телекоммуникационной сети Интернет, на которых размещены эти информация и документы</w:t>
      </w:r>
    </w:p>
    <w:permEnd w:id="578969636"/>
    <w:p w:rsidR="006927BA" w:rsidRPr="008A03B9" w:rsidRDefault="00507C22" w:rsidP="006927B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</w:t>
      </w:r>
      <w:r w:rsidR="00457E83">
        <w:rPr>
          <w:rFonts w:ascii="Times New Roman" w:hAnsi="Times New Roman"/>
          <w:sz w:val="24"/>
          <w:szCs w:val="24"/>
        </w:rPr>
        <w:t xml:space="preserve"> </w:t>
      </w:r>
      <w:r w:rsidR="006927BA" w:rsidRPr="008A03B9">
        <w:rPr>
          <w:rFonts w:ascii="Times New Roman" w:hAnsi="Times New Roman"/>
          <w:sz w:val="24"/>
          <w:szCs w:val="24"/>
        </w:rPr>
        <w:t>непроведение ликвидации участника закупки – юридического лица и отсутствие решения арбитражного суда о признании участника закупки – юридического лица или индивидуального предпринимателя несостоятельным (банкротом);</w:t>
      </w:r>
    </w:p>
    <w:p w:rsidR="006927BA" w:rsidRPr="008A03B9" w:rsidRDefault="00507C22" w:rsidP="006927B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 </w:t>
      </w:r>
      <w:r w:rsidR="006927BA" w:rsidRPr="008A03B9">
        <w:rPr>
          <w:rFonts w:ascii="Times New Roman" w:hAnsi="Times New Roman"/>
          <w:sz w:val="24"/>
          <w:szCs w:val="24"/>
        </w:rPr>
        <w:t>неприостановление деятельности участника закупки в порядке, установленном Кодексом Российской Федерации об административных правонарушениях;</w:t>
      </w:r>
    </w:p>
    <w:p w:rsidR="006927BA" w:rsidRPr="008A03B9" w:rsidRDefault="00507C22" w:rsidP="006927B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</w:t>
      </w:r>
      <w:r w:rsidR="00457E83">
        <w:rPr>
          <w:rFonts w:ascii="Times New Roman" w:hAnsi="Times New Roman"/>
          <w:sz w:val="24"/>
          <w:szCs w:val="24"/>
        </w:rPr>
        <w:t xml:space="preserve"> </w:t>
      </w:r>
      <w:r w:rsidR="006927BA" w:rsidRPr="008A03B9">
        <w:rPr>
          <w:rFonts w:ascii="Times New Roman" w:hAnsi="Times New Roman"/>
          <w:sz w:val="24"/>
          <w:szCs w:val="24"/>
        </w:rPr>
        <w:t>отсутствие у участника закупки недоимки по налогам, сборам, задолженности по иным обязательным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законодательством 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сборах) за прошедший календарный год, размер которых превышает 25 процентов балансовой стоимости активов участника такой закупки, по данным бухгалтерской (финансовой) отчетности за последний отчетный период. Участник закупки считается соответствующим установленному требованию в случае, если им в установленном порядке подано заявление об обжаловании указанных недоимки, задолженности и решение по данному заявлению на дату рассмотрения заявки на участие в закупке не принято;</w:t>
      </w:r>
    </w:p>
    <w:p w:rsidR="006927BA" w:rsidRPr="008A03B9" w:rsidRDefault="00507C22" w:rsidP="006927B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</w:t>
      </w:r>
      <w:r w:rsidR="006927BA" w:rsidRPr="008A03B9">
        <w:rPr>
          <w:rFonts w:ascii="Times New Roman" w:hAnsi="Times New Roman"/>
          <w:sz w:val="24"/>
          <w:szCs w:val="24"/>
        </w:rPr>
        <w:t xml:space="preserve"> отсутствие у участника закупки – физического лица, в том числе зарегистрированного в качестве индивидуального предпринимателя, либо у руководителя, членов коллегиального исполнительного органа, лица, исполняющего функции единоличного исполнительного органа, или главного бухгалтера юридического лица – </w:t>
      </w:r>
      <w:r w:rsidR="006927BA" w:rsidRPr="008A03B9">
        <w:rPr>
          <w:rFonts w:ascii="Times New Roman" w:hAnsi="Times New Roman"/>
          <w:sz w:val="24"/>
          <w:szCs w:val="24"/>
        </w:rPr>
        <w:lastRenderedPageBreak/>
        <w:t>участника закупки непогашенной или неснятой судимости за преступления в сфере экономики и (или) преступления, предусмотренные статьями 289, 290, 291, 291.1 Уголовного кодекса Российской Федерации,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предметом осуществляемой закупки, и административного наказания в виде дисквалификации;</w:t>
      </w:r>
    </w:p>
    <w:p w:rsidR="006927BA" w:rsidRPr="008A03B9" w:rsidRDefault="00507C22" w:rsidP="006927B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6927BA" w:rsidRPr="008A03B9">
        <w:rPr>
          <w:rFonts w:ascii="Times New Roman" w:hAnsi="Times New Roman"/>
          <w:sz w:val="24"/>
          <w:szCs w:val="24"/>
        </w:rPr>
        <w:t>отсутствие фактов привлечения в течение двух лет до момента подачи заявки на участие в закупке участника закупки – юридического лица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</w:p>
    <w:p w:rsidR="006927BA" w:rsidRDefault="006927BA" w:rsidP="006927B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457E83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Декларация представляется в составе заявки на участие с использованием программно-аппаратных средств электронной площадки;</w:t>
      </w:r>
    </w:p>
    <w:p w:rsidR="00B47C57" w:rsidRPr="00DF2BAF" w:rsidRDefault="00B47C57" w:rsidP="00B47C57">
      <w:pPr>
        <w:pStyle w:val="ConsPlusNormal0"/>
        <w:spacing w:line="235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ermStart w:id="323557911" w:edGrp="everyone"/>
      <w:r>
        <w:rPr>
          <w:rFonts w:ascii="Times New Roman" w:hAnsi="Times New Roman"/>
          <w:sz w:val="24"/>
          <w:szCs w:val="24"/>
        </w:rPr>
        <w:sym w:font="Wingdings" w:char="F074"/>
      </w:r>
      <w:r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gramStart"/>
      <w:r w:rsidRPr="00DF2BAF">
        <w:rPr>
          <w:rFonts w:ascii="Times New Roman" w:hAnsi="Times New Roman" w:cs="Times New Roman"/>
          <w:sz w:val="24"/>
          <w:szCs w:val="24"/>
        </w:rPr>
        <w:t>копии документов, подтверждающих соответствие товара, работы или услуги, являющихся предметом аукциона с участием субъектов малого и среднего предпринимательства, требованиям, установленным в соответствии с законодательством Российской Федерации, в случае если требования к данным товару, работе или услуге установлены в соответствии с законодательством Российской Федерации и перечень таких документов предусмотрен аукционной документацией.</w:t>
      </w:r>
      <w:proofErr w:type="gramEnd"/>
      <w:r w:rsidRPr="00DF2BAF">
        <w:rPr>
          <w:rFonts w:ascii="Times New Roman" w:hAnsi="Times New Roman" w:cs="Times New Roman"/>
          <w:sz w:val="24"/>
          <w:szCs w:val="24"/>
        </w:rPr>
        <w:t xml:space="preserve"> При этом не допускается требовать представления указанных документов, если в соответствии с законодательством Российской Федерации они передаются вместе с товаром;</w:t>
      </w:r>
    </w:p>
    <w:p w:rsidR="00B47C57" w:rsidRDefault="00B47C57" w:rsidP="00B47C57">
      <w:pPr>
        <w:pStyle w:val="ConsPlusNormal0"/>
        <w:spacing w:line="235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F074"/>
      </w:r>
      <w:r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gramStart"/>
      <w:r w:rsidRPr="00DF2BAF">
        <w:rPr>
          <w:rFonts w:ascii="Times New Roman" w:hAnsi="Times New Roman" w:cs="Times New Roman"/>
          <w:sz w:val="24"/>
          <w:szCs w:val="24"/>
        </w:rPr>
        <w:t>наименование страны происхождения поставляемого товара</w:t>
      </w:r>
      <w:r w:rsidR="007F57FA">
        <w:rPr>
          <w:rFonts w:ascii="Times New Roman" w:hAnsi="Times New Roman" w:cs="Times New Roman"/>
          <w:sz w:val="24"/>
          <w:szCs w:val="24"/>
        </w:rPr>
        <w:t xml:space="preserve"> </w:t>
      </w:r>
      <w:r w:rsidR="007F57FA">
        <w:rPr>
          <w:rFonts w:ascii="Times New Roman" w:hAnsi="Times New Roman" w:cs="Calibri"/>
          <w:sz w:val="24"/>
          <w:szCs w:val="24"/>
        </w:rPr>
        <w:t>в соответствии с общероссийским классификатором, используемом для идентификации стран мира</w:t>
      </w:r>
      <w:r w:rsidRPr="00DF2BAF">
        <w:rPr>
          <w:rFonts w:ascii="Times New Roman" w:hAnsi="Times New Roman" w:cs="Times New Roman"/>
          <w:sz w:val="24"/>
          <w:szCs w:val="24"/>
        </w:rPr>
        <w:t xml:space="preserve"> </w:t>
      </w:r>
      <w:r w:rsidRPr="00B47C57">
        <w:rPr>
          <w:rFonts w:ascii="Times New Roman" w:hAnsi="Times New Roman" w:cs="Times New Roman"/>
          <w:color w:val="FF0000"/>
          <w:sz w:val="24"/>
          <w:szCs w:val="24"/>
        </w:rPr>
        <w:t>(при осуществлении закупки товара, в том числе поставляемого Заказчику при выполнении закупаемых работ, оказании закупаемых услуг)</w:t>
      </w:r>
      <w:r w:rsidRPr="00DF2BAF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информация и </w:t>
      </w:r>
      <w:r w:rsidRPr="00DF2BAF">
        <w:rPr>
          <w:rFonts w:ascii="Times New Roman" w:hAnsi="Times New Roman" w:cs="Times New Roman"/>
          <w:sz w:val="24"/>
          <w:szCs w:val="24"/>
        </w:rPr>
        <w:t>документ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DF2BAF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определенные в соответствии с пунктом 2 части 2 статьи 3.1-4 Закона о закупках отдельными видами юридических лиц, а именно:</w:t>
      </w:r>
      <w:proofErr w:type="gramEnd"/>
    </w:p>
    <w:p w:rsidR="00B47C57" w:rsidRDefault="00B47C57" w:rsidP="00B47C57">
      <w:pPr>
        <w:pStyle w:val="ConsPlusNormal0"/>
        <w:spacing w:line="235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 </w:t>
      </w:r>
    </w:p>
    <w:p w:rsidR="00AA7130" w:rsidRDefault="00AA7130" w:rsidP="00AA7130">
      <w:pPr>
        <w:pStyle w:val="ConsPlusNormal0"/>
        <w:spacing w:line="235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40A02">
        <w:rPr>
          <w:rFonts w:ascii="Times New Roman" w:hAnsi="Times New Roman" w:cs="Times New Roman"/>
          <w:sz w:val="24"/>
          <w:szCs w:val="24"/>
        </w:rPr>
        <w:t>В случае отсутствия таких информации и документов в заявке на участие в закупке такая заявка приравнивается к заявке, в которой содержится предложение о поставке товаров, происходящих из иностранного государства, работ, услуг, соответственно выполняемых, оказываемых иностранными лицами;</w:t>
      </w:r>
    </w:p>
    <w:permEnd w:id="323557911"/>
    <w:p w:rsidR="00B47C57" w:rsidRDefault="00B47C57" w:rsidP="006927B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:rsidR="00B47C57" w:rsidRPr="00457E83" w:rsidRDefault="00B47C57" w:rsidP="006927B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:rsidR="00104A9B" w:rsidRPr="008A03B9" w:rsidRDefault="00104A9B" w:rsidP="00FA770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927BA" w:rsidRDefault="006927BA">
      <w:pPr>
        <w:rPr>
          <w:rFonts w:ascii="Times New Roman" w:eastAsia="Times New Roman" w:hAnsi="Times New Roman"/>
          <w:color w:val="000000"/>
          <w:sz w:val="24"/>
          <w:szCs w:val="20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br w:type="page"/>
      </w:r>
    </w:p>
    <w:sectPr w:rsidR="006927BA" w:rsidSect="00AA7130">
      <w:footerReference w:type="first" r:id="rId9"/>
      <w:footnotePr>
        <w:numStart w:val="4"/>
      </w:footnotePr>
      <w:endnotePr>
        <w:numFmt w:val="decimal"/>
      </w:endnotePr>
      <w:type w:val="continuous"/>
      <w:pgSz w:w="11906" w:h="16838"/>
      <w:pgMar w:top="541" w:right="850" w:bottom="1134" w:left="1701" w:header="142" w:footer="332" w:gutter="0"/>
      <w:pgNumType w:start="3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60BD" w:rsidRDefault="006460BD" w:rsidP="00E71564">
      <w:pPr>
        <w:spacing w:after="0" w:line="240" w:lineRule="auto"/>
      </w:pPr>
      <w:r>
        <w:separator/>
      </w:r>
    </w:p>
  </w:endnote>
  <w:endnote w:type="continuationSeparator" w:id="0">
    <w:p w:rsidR="006460BD" w:rsidRDefault="006460BD" w:rsidP="00E71564">
      <w:pPr>
        <w:spacing w:after="0" w:line="240" w:lineRule="auto"/>
      </w:pPr>
      <w:r>
        <w:continuationSeparator/>
      </w:r>
    </w:p>
  </w:endnote>
  <w:endnote w:id="1">
    <w:p w:rsidR="006B380D" w:rsidRDefault="006B380D" w:rsidP="006B380D">
      <w:pPr>
        <w:widowControl w:val="0"/>
        <w:autoSpaceDE w:val="0"/>
        <w:autoSpaceDN w:val="0"/>
        <w:adjustRightInd w:val="0"/>
        <w:spacing w:after="0" w:line="240" w:lineRule="auto"/>
        <w:ind w:left="552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2E56F3">
        <w:rPr>
          <w:rFonts w:ascii="Times New Roman" w:eastAsia="Times New Roman" w:hAnsi="Times New Roman"/>
          <w:sz w:val="20"/>
          <w:szCs w:val="20"/>
          <w:lang w:eastAsia="ru-RU"/>
        </w:rPr>
        <w:t>Приложение №</w:t>
      </w:r>
      <w:r>
        <w:t xml:space="preserve"> </w:t>
      </w:r>
      <w:r w:rsidRPr="006B380D">
        <w:rPr>
          <w:rStyle w:val="a7"/>
          <w:vertAlign w:val="baseline"/>
        </w:rPr>
        <w:endnoteRef/>
      </w:r>
      <w:r w:rsidRPr="006B380D">
        <w:t xml:space="preserve"> </w:t>
      </w:r>
      <w:r w:rsidRPr="002E56F3">
        <w:rPr>
          <w:rFonts w:ascii="Times New Roman" w:eastAsia="Times New Roman" w:hAnsi="Times New Roman"/>
          <w:sz w:val="20"/>
          <w:szCs w:val="20"/>
          <w:lang w:eastAsia="ru-RU"/>
        </w:rPr>
        <w:t xml:space="preserve">к Разделу </w:t>
      </w:r>
      <w:r w:rsidR="0035576F">
        <w:rPr>
          <w:rFonts w:ascii="Times New Roman" w:eastAsia="Times New Roman" w:hAnsi="Times New Roman"/>
          <w:sz w:val="20"/>
          <w:szCs w:val="20"/>
          <w:lang w:eastAsia="ru-RU"/>
        </w:rPr>
        <w:t>5</w:t>
      </w:r>
      <w:r w:rsidRPr="002E56F3">
        <w:rPr>
          <w:rFonts w:ascii="Times New Roman" w:eastAsia="Times New Roman" w:hAnsi="Times New Roman"/>
          <w:sz w:val="20"/>
          <w:szCs w:val="20"/>
          <w:lang w:eastAsia="ru-RU"/>
        </w:rPr>
        <w:t xml:space="preserve"> «Требования к содержанию, форме, оформлению и составу заявки на участие в закупке»</w:t>
      </w:r>
    </w:p>
    <w:p w:rsidR="006B380D" w:rsidRDefault="006B380D" w:rsidP="006B380D">
      <w:pPr>
        <w:pStyle w:val="a4"/>
        <w:jc w:val="right"/>
      </w:pPr>
    </w:p>
    <w:p w:rsidR="006B380D" w:rsidRDefault="006B380D" w:rsidP="006B380D">
      <w:pPr>
        <w:pStyle w:val="a4"/>
        <w:jc w:val="right"/>
      </w:pPr>
    </w:p>
    <w:p w:rsidR="009E3A28" w:rsidRDefault="009E3A28" w:rsidP="009E3A28">
      <w:pPr>
        <w:pStyle w:val="a4"/>
        <w:ind w:firstLine="567"/>
        <w:jc w:val="both"/>
        <w:rPr>
          <w:sz w:val="24"/>
          <w:szCs w:val="24"/>
        </w:rPr>
      </w:pPr>
      <w:proofErr w:type="gramStart"/>
      <w:r w:rsidRPr="00F86A5C">
        <w:rPr>
          <w:sz w:val="24"/>
          <w:szCs w:val="24"/>
        </w:rPr>
        <w:t xml:space="preserve">Значения показателей, указанных в таблице в </w:t>
      </w:r>
      <w:r>
        <w:rPr>
          <w:sz w:val="24"/>
          <w:szCs w:val="24"/>
        </w:rPr>
        <w:t>Разделе 4</w:t>
      </w:r>
      <w:r w:rsidRPr="00F86A5C">
        <w:rPr>
          <w:sz w:val="24"/>
          <w:szCs w:val="24"/>
        </w:rPr>
        <w:t xml:space="preserve"> «Описание </w:t>
      </w:r>
      <w:r>
        <w:rPr>
          <w:sz w:val="24"/>
          <w:szCs w:val="24"/>
        </w:rPr>
        <w:t>предмета</w:t>
      </w:r>
      <w:r w:rsidRPr="00F86A5C">
        <w:rPr>
          <w:sz w:val="24"/>
          <w:szCs w:val="24"/>
        </w:rPr>
        <w:t xml:space="preserve"> закупки» (далее – описание </w:t>
      </w:r>
      <w:r>
        <w:rPr>
          <w:sz w:val="24"/>
          <w:szCs w:val="24"/>
        </w:rPr>
        <w:t xml:space="preserve">предмета </w:t>
      </w:r>
      <w:r w:rsidRPr="00F86A5C">
        <w:rPr>
          <w:sz w:val="24"/>
          <w:szCs w:val="24"/>
        </w:rPr>
        <w:t>закупки) требуют конкретизации,</w:t>
      </w:r>
      <w:r>
        <w:rPr>
          <w:sz w:val="24"/>
          <w:szCs w:val="24"/>
        </w:rPr>
        <w:t xml:space="preserve"> </w:t>
      </w:r>
      <w:r w:rsidRPr="00F86A5C">
        <w:rPr>
          <w:sz w:val="24"/>
          <w:szCs w:val="24"/>
        </w:rPr>
        <w:t xml:space="preserve">если сопровождаются словами </w:t>
      </w:r>
      <w:r w:rsidRPr="00C25861">
        <w:rPr>
          <w:b/>
          <w:sz w:val="24"/>
          <w:szCs w:val="24"/>
        </w:rPr>
        <w:t>«не более»</w:t>
      </w:r>
      <w:r w:rsidRPr="00F86A5C">
        <w:rPr>
          <w:sz w:val="24"/>
          <w:szCs w:val="24"/>
        </w:rPr>
        <w:t xml:space="preserve">, </w:t>
      </w:r>
      <w:r w:rsidRPr="00315452">
        <w:rPr>
          <w:b/>
          <w:sz w:val="24"/>
          <w:szCs w:val="24"/>
        </w:rPr>
        <w:t>«не менее»</w:t>
      </w:r>
      <w:r w:rsidRPr="00F86A5C">
        <w:rPr>
          <w:sz w:val="24"/>
          <w:szCs w:val="24"/>
        </w:rPr>
        <w:t xml:space="preserve">, </w:t>
      </w:r>
      <w:r w:rsidRPr="00315452">
        <w:rPr>
          <w:b/>
          <w:sz w:val="24"/>
          <w:szCs w:val="24"/>
        </w:rPr>
        <w:t>«от»</w:t>
      </w:r>
      <w:r w:rsidRPr="00F86A5C">
        <w:rPr>
          <w:sz w:val="24"/>
          <w:szCs w:val="24"/>
        </w:rPr>
        <w:t xml:space="preserve">, </w:t>
      </w:r>
      <w:r w:rsidRPr="00C25861">
        <w:rPr>
          <w:b/>
          <w:sz w:val="24"/>
          <w:szCs w:val="24"/>
        </w:rPr>
        <w:t>«до»</w:t>
      </w:r>
      <w:r w:rsidRPr="00F86A5C">
        <w:rPr>
          <w:sz w:val="24"/>
          <w:szCs w:val="24"/>
        </w:rPr>
        <w:t xml:space="preserve">, </w:t>
      </w:r>
      <w:r w:rsidRPr="00C25861">
        <w:rPr>
          <w:b/>
          <w:sz w:val="24"/>
          <w:szCs w:val="24"/>
        </w:rPr>
        <w:t>«или»</w:t>
      </w:r>
      <w:r w:rsidRPr="00F86A5C">
        <w:rPr>
          <w:sz w:val="24"/>
          <w:szCs w:val="24"/>
        </w:rPr>
        <w:t xml:space="preserve">, </w:t>
      </w:r>
      <w:r w:rsidRPr="00C25861">
        <w:rPr>
          <w:b/>
          <w:sz w:val="24"/>
          <w:szCs w:val="24"/>
        </w:rPr>
        <w:t>«либо»</w:t>
      </w:r>
      <w:r w:rsidRPr="00F86A5C">
        <w:rPr>
          <w:sz w:val="24"/>
          <w:szCs w:val="24"/>
        </w:rPr>
        <w:t xml:space="preserve"> </w:t>
      </w:r>
      <w:r w:rsidRPr="00C25861">
        <w:rPr>
          <w:b/>
          <w:sz w:val="24"/>
          <w:szCs w:val="24"/>
        </w:rPr>
        <w:t>«должен быть»</w:t>
      </w:r>
      <w:r w:rsidRPr="00216664">
        <w:rPr>
          <w:b/>
          <w:sz w:val="24"/>
          <w:szCs w:val="24"/>
        </w:rPr>
        <w:t>,</w:t>
      </w:r>
      <w:r w:rsidRPr="00F86A5C">
        <w:rPr>
          <w:sz w:val="24"/>
          <w:szCs w:val="24"/>
        </w:rPr>
        <w:t xml:space="preserve"> </w:t>
      </w:r>
      <w:r w:rsidRPr="00216664">
        <w:rPr>
          <w:b/>
          <w:sz w:val="24"/>
          <w:szCs w:val="24"/>
        </w:rPr>
        <w:t>указаны в диапазоне</w:t>
      </w:r>
      <w:r w:rsidRPr="00EC1414">
        <w:rPr>
          <w:sz w:val="24"/>
          <w:szCs w:val="24"/>
        </w:rPr>
        <w:t xml:space="preserve"> и т.д.</w:t>
      </w:r>
      <w:r>
        <w:rPr>
          <w:sz w:val="24"/>
          <w:szCs w:val="24"/>
        </w:rPr>
        <w:t>,</w:t>
      </w:r>
      <w:r w:rsidRPr="00EC1414">
        <w:rPr>
          <w:sz w:val="24"/>
          <w:szCs w:val="24"/>
        </w:rPr>
        <w:t xml:space="preserve"> </w:t>
      </w:r>
      <w:r>
        <w:rPr>
          <w:sz w:val="24"/>
          <w:szCs w:val="24"/>
        </w:rPr>
        <w:t>з</w:t>
      </w:r>
      <w:r w:rsidRPr="00EC1414">
        <w:rPr>
          <w:sz w:val="24"/>
          <w:szCs w:val="24"/>
        </w:rPr>
        <w:t>а исключением</w:t>
      </w:r>
      <w:r>
        <w:rPr>
          <w:sz w:val="24"/>
          <w:szCs w:val="24"/>
        </w:rPr>
        <w:t xml:space="preserve"> случаев, когда </w:t>
      </w:r>
      <w:r w:rsidRPr="00EC1414">
        <w:rPr>
          <w:sz w:val="24"/>
          <w:szCs w:val="24"/>
        </w:rPr>
        <w:t xml:space="preserve">значение показателя сопровождается формулировкой </w:t>
      </w:r>
      <w:r w:rsidRPr="00EC1414">
        <w:rPr>
          <w:b/>
          <w:sz w:val="24"/>
          <w:szCs w:val="24"/>
        </w:rPr>
        <w:t>«значение показателя не требует конкретизации»</w:t>
      </w:r>
      <w:r>
        <w:rPr>
          <w:sz w:val="24"/>
          <w:szCs w:val="24"/>
        </w:rPr>
        <w:t>.</w:t>
      </w:r>
      <w:proofErr w:type="gramEnd"/>
      <w:r>
        <w:rPr>
          <w:sz w:val="24"/>
          <w:szCs w:val="24"/>
        </w:rPr>
        <w:t xml:space="preserve"> </w:t>
      </w:r>
      <w:r w:rsidRPr="00A90A09">
        <w:rPr>
          <w:sz w:val="24"/>
          <w:szCs w:val="24"/>
        </w:rPr>
        <w:t xml:space="preserve">Формулировка «значение показателя не требует конкретизации» </w:t>
      </w:r>
      <w:r w:rsidRPr="00A90A09">
        <w:rPr>
          <w:i/>
          <w:sz w:val="24"/>
          <w:szCs w:val="24"/>
        </w:rPr>
        <w:t xml:space="preserve">не позволяет </w:t>
      </w:r>
      <w:r w:rsidRPr="00A90A09">
        <w:rPr>
          <w:sz w:val="24"/>
          <w:szCs w:val="24"/>
        </w:rPr>
        <w:t>участнику закупки указать конкретное значение.</w:t>
      </w:r>
    </w:p>
    <w:p w:rsidR="009E3A28" w:rsidRDefault="009E3A28" w:rsidP="009E3A28">
      <w:pPr>
        <w:pStyle w:val="a4"/>
        <w:ind w:firstLine="567"/>
        <w:jc w:val="both"/>
        <w:rPr>
          <w:sz w:val="24"/>
          <w:szCs w:val="24"/>
        </w:rPr>
      </w:pPr>
      <w:r w:rsidRPr="00A90A09">
        <w:rPr>
          <w:sz w:val="24"/>
          <w:szCs w:val="24"/>
        </w:rPr>
        <w:t>При этом участник закупки вправе оставить либо исключить из заявки формулировку «значение показателя не требует конкретизации».</w:t>
      </w:r>
    </w:p>
    <w:p w:rsidR="009E3A28" w:rsidRPr="00A90A09" w:rsidRDefault="009E3A28" w:rsidP="009E3A28">
      <w:pPr>
        <w:pStyle w:val="a4"/>
        <w:ind w:firstLine="567"/>
        <w:jc w:val="both"/>
        <w:rPr>
          <w:sz w:val="24"/>
          <w:szCs w:val="24"/>
        </w:rPr>
      </w:pPr>
      <w:r w:rsidRPr="002873B5">
        <w:rPr>
          <w:sz w:val="24"/>
          <w:szCs w:val="24"/>
        </w:rPr>
        <w:t xml:space="preserve">В случае если значение показателя установлено конкретно, </w:t>
      </w:r>
      <w:proofErr w:type="gramStart"/>
      <w:r w:rsidRPr="002873B5">
        <w:rPr>
          <w:sz w:val="24"/>
          <w:szCs w:val="24"/>
        </w:rPr>
        <w:t>например</w:t>
      </w:r>
      <w:proofErr w:type="gramEnd"/>
      <w:r w:rsidRPr="002873B5">
        <w:rPr>
          <w:sz w:val="24"/>
          <w:szCs w:val="24"/>
        </w:rPr>
        <w:t xml:space="preserve"> установлен сорт муки «Высший», такой показатель не подлежит изменению.</w:t>
      </w:r>
    </w:p>
    <w:p w:rsidR="009E3A28" w:rsidRPr="002873B5" w:rsidRDefault="009E3A28" w:rsidP="009E3A28">
      <w:pPr>
        <w:pStyle w:val="a4"/>
        <w:ind w:firstLine="567"/>
        <w:jc w:val="both"/>
        <w:rPr>
          <w:sz w:val="24"/>
          <w:szCs w:val="24"/>
        </w:rPr>
      </w:pPr>
      <w:r w:rsidRPr="002873B5">
        <w:rPr>
          <w:sz w:val="24"/>
          <w:szCs w:val="24"/>
        </w:rPr>
        <w:t xml:space="preserve">Если в описании </w:t>
      </w:r>
      <w:r>
        <w:rPr>
          <w:sz w:val="24"/>
          <w:szCs w:val="24"/>
        </w:rPr>
        <w:t>предмета</w:t>
      </w:r>
      <w:r w:rsidRPr="002873B5">
        <w:rPr>
          <w:sz w:val="24"/>
          <w:szCs w:val="24"/>
        </w:rPr>
        <w:t xml:space="preserve"> закупки значения показателей, для которых установлены минимальные значения (сопровождаются словами </w:t>
      </w:r>
      <w:r>
        <w:rPr>
          <w:b/>
          <w:sz w:val="24"/>
          <w:szCs w:val="24"/>
        </w:rPr>
        <w:t>«не менее», «не меньше», «от», «не ниже»</w:t>
      </w:r>
      <w:r w:rsidRPr="00C25861">
        <w:rPr>
          <w:b/>
          <w:sz w:val="24"/>
          <w:szCs w:val="24"/>
        </w:rPr>
        <w:t>,</w:t>
      </w:r>
      <w:r>
        <w:rPr>
          <w:b/>
          <w:sz w:val="24"/>
          <w:szCs w:val="24"/>
        </w:rPr>
        <w:t xml:space="preserve"> </w:t>
      </w:r>
      <w:r w:rsidRPr="00C25861">
        <w:rPr>
          <w:b/>
          <w:sz w:val="24"/>
          <w:szCs w:val="24"/>
        </w:rPr>
        <w:t>«не меньше», «не ранее»</w:t>
      </w:r>
      <w:r>
        <w:rPr>
          <w:b/>
          <w:sz w:val="24"/>
          <w:szCs w:val="24"/>
        </w:rPr>
        <w:t xml:space="preserve">, «больше или равно», </w:t>
      </w:r>
      <w:r w:rsidRPr="00C25861">
        <w:rPr>
          <w:b/>
          <w:sz w:val="24"/>
          <w:szCs w:val="24"/>
        </w:rPr>
        <w:t>знак</w:t>
      </w:r>
      <w:r>
        <w:rPr>
          <w:b/>
          <w:sz w:val="24"/>
          <w:szCs w:val="24"/>
        </w:rPr>
        <w:t>ом</w:t>
      </w:r>
      <w:r w:rsidRPr="00C25861">
        <w:rPr>
          <w:b/>
          <w:sz w:val="24"/>
          <w:szCs w:val="24"/>
        </w:rPr>
        <w:t xml:space="preserve">  «≥»</w:t>
      </w:r>
      <w:r w:rsidRPr="002873B5">
        <w:rPr>
          <w:sz w:val="24"/>
          <w:szCs w:val="24"/>
        </w:rPr>
        <w:t>)</w:t>
      </w:r>
      <w:r>
        <w:rPr>
          <w:sz w:val="24"/>
          <w:szCs w:val="24"/>
        </w:rPr>
        <w:t>,</w:t>
      </w:r>
      <w:r w:rsidRPr="002873B5">
        <w:rPr>
          <w:sz w:val="24"/>
          <w:szCs w:val="24"/>
        </w:rPr>
        <w:t xml:space="preserve"> участнику закупки необходимо указать конкретные значения показателей, равные или превышающие значения, установленные </w:t>
      </w:r>
      <w:r>
        <w:rPr>
          <w:sz w:val="24"/>
          <w:szCs w:val="24"/>
        </w:rPr>
        <w:t>описанием предмета закупки</w:t>
      </w:r>
      <w:r w:rsidRPr="002873B5">
        <w:rPr>
          <w:sz w:val="24"/>
          <w:szCs w:val="24"/>
        </w:rPr>
        <w:t>. (Например</w:t>
      </w:r>
      <w:r>
        <w:rPr>
          <w:sz w:val="24"/>
          <w:szCs w:val="24"/>
        </w:rPr>
        <w:t>,</w:t>
      </w:r>
      <w:r w:rsidRPr="002873B5">
        <w:rPr>
          <w:sz w:val="24"/>
          <w:szCs w:val="24"/>
        </w:rPr>
        <w:t xml:space="preserve"> в </w:t>
      </w:r>
      <w:r>
        <w:rPr>
          <w:sz w:val="24"/>
          <w:szCs w:val="24"/>
        </w:rPr>
        <w:t>о</w:t>
      </w:r>
      <w:r w:rsidRPr="002873B5">
        <w:rPr>
          <w:sz w:val="24"/>
          <w:szCs w:val="24"/>
        </w:rPr>
        <w:t xml:space="preserve">писании </w:t>
      </w:r>
      <w:r>
        <w:rPr>
          <w:sz w:val="24"/>
          <w:szCs w:val="24"/>
        </w:rPr>
        <w:t>предмета</w:t>
      </w:r>
      <w:r w:rsidRPr="002873B5">
        <w:rPr>
          <w:sz w:val="24"/>
          <w:szCs w:val="24"/>
        </w:rPr>
        <w:t xml:space="preserve"> закупки установлено требование</w:t>
      </w:r>
      <w:r>
        <w:rPr>
          <w:sz w:val="24"/>
          <w:szCs w:val="24"/>
        </w:rPr>
        <w:t xml:space="preserve">: </w:t>
      </w:r>
      <w:r w:rsidRPr="002873B5">
        <w:rPr>
          <w:sz w:val="24"/>
          <w:szCs w:val="24"/>
        </w:rPr>
        <w:t>«</w:t>
      </w:r>
      <w:r>
        <w:rPr>
          <w:sz w:val="24"/>
          <w:szCs w:val="24"/>
        </w:rPr>
        <w:t>длина</w:t>
      </w:r>
      <w:r w:rsidRPr="002873B5">
        <w:rPr>
          <w:sz w:val="24"/>
          <w:szCs w:val="24"/>
        </w:rPr>
        <w:t xml:space="preserve"> не менее 100мм»</w:t>
      </w:r>
      <w:r>
        <w:rPr>
          <w:sz w:val="24"/>
          <w:szCs w:val="24"/>
        </w:rPr>
        <w:t>,</w:t>
      </w:r>
      <w:r w:rsidRPr="002873B5">
        <w:rPr>
          <w:sz w:val="24"/>
          <w:szCs w:val="24"/>
        </w:rPr>
        <w:t xml:space="preserve"> участнику необходимо указать значение равное 100мм или любое </w:t>
      </w:r>
      <w:proofErr w:type="gramStart"/>
      <w:r w:rsidRPr="002873B5">
        <w:rPr>
          <w:sz w:val="24"/>
          <w:szCs w:val="24"/>
        </w:rPr>
        <w:t>значение</w:t>
      </w:r>
      <w:proofErr w:type="gramEnd"/>
      <w:r w:rsidRPr="002873B5">
        <w:rPr>
          <w:sz w:val="24"/>
          <w:szCs w:val="24"/>
        </w:rPr>
        <w:t xml:space="preserve"> превышающее установленное </w:t>
      </w:r>
      <w:r>
        <w:rPr>
          <w:sz w:val="24"/>
          <w:szCs w:val="24"/>
        </w:rPr>
        <w:t>о</w:t>
      </w:r>
      <w:r w:rsidRPr="002873B5">
        <w:rPr>
          <w:sz w:val="24"/>
          <w:szCs w:val="24"/>
        </w:rPr>
        <w:t>писани</w:t>
      </w:r>
      <w:r>
        <w:rPr>
          <w:sz w:val="24"/>
          <w:szCs w:val="24"/>
        </w:rPr>
        <w:t>ем</w:t>
      </w:r>
      <w:r w:rsidRPr="002873B5">
        <w:rPr>
          <w:sz w:val="24"/>
          <w:szCs w:val="24"/>
        </w:rPr>
        <w:t xml:space="preserve"> </w:t>
      </w:r>
      <w:r>
        <w:rPr>
          <w:sz w:val="24"/>
          <w:szCs w:val="24"/>
        </w:rPr>
        <w:t>предмета</w:t>
      </w:r>
      <w:r w:rsidRPr="002873B5">
        <w:rPr>
          <w:sz w:val="24"/>
          <w:szCs w:val="24"/>
        </w:rPr>
        <w:t xml:space="preserve"> закупки). </w:t>
      </w:r>
    </w:p>
    <w:p w:rsidR="009E3A28" w:rsidRPr="002873B5" w:rsidRDefault="009E3A28" w:rsidP="009E3A28">
      <w:pPr>
        <w:pStyle w:val="a4"/>
        <w:ind w:firstLine="567"/>
        <w:jc w:val="both"/>
        <w:rPr>
          <w:sz w:val="24"/>
          <w:szCs w:val="24"/>
        </w:rPr>
      </w:pPr>
      <w:r w:rsidRPr="002873B5">
        <w:rPr>
          <w:sz w:val="24"/>
          <w:szCs w:val="24"/>
        </w:rPr>
        <w:t xml:space="preserve">Если в описании </w:t>
      </w:r>
      <w:r>
        <w:rPr>
          <w:sz w:val="24"/>
          <w:szCs w:val="24"/>
        </w:rPr>
        <w:t>предмета</w:t>
      </w:r>
      <w:r w:rsidRPr="002873B5">
        <w:rPr>
          <w:sz w:val="24"/>
          <w:szCs w:val="24"/>
        </w:rPr>
        <w:t xml:space="preserve"> закупки значения показателей, для которых установлены максимальные значения (сопровождаются словами </w:t>
      </w:r>
      <w:r w:rsidRPr="00C25861">
        <w:rPr>
          <w:b/>
          <w:sz w:val="24"/>
          <w:szCs w:val="24"/>
        </w:rPr>
        <w:t>«не более», «не больше», «</w:t>
      </w:r>
      <w:r>
        <w:rPr>
          <w:b/>
          <w:sz w:val="24"/>
          <w:szCs w:val="24"/>
        </w:rPr>
        <w:t xml:space="preserve">до», «не выше», «не превышает», «меньше или равно», </w:t>
      </w:r>
      <w:r w:rsidRPr="00C25861">
        <w:rPr>
          <w:b/>
          <w:sz w:val="24"/>
          <w:szCs w:val="24"/>
        </w:rPr>
        <w:t>знак</w:t>
      </w:r>
      <w:r>
        <w:rPr>
          <w:b/>
          <w:sz w:val="24"/>
          <w:szCs w:val="24"/>
        </w:rPr>
        <w:t>ом</w:t>
      </w:r>
      <w:r w:rsidRPr="00C25861">
        <w:rPr>
          <w:b/>
          <w:sz w:val="24"/>
          <w:szCs w:val="24"/>
        </w:rPr>
        <w:t xml:space="preserve"> «≤»</w:t>
      </w:r>
      <w:r w:rsidRPr="002873B5">
        <w:rPr>
          <w:sz w:val="24"/>
          <w:szCs w:val="24"/>
        </w:rPr>
        <w:t>)</w:t>
      </w:r>
      <w:r>
        <w:rPr>
          <w:sz w:val="24"/>
          <w:szCs w:val="24"/>
        </w:rPr>
        <w:t>,</w:t>
      </w:r>
      <w:r w:rsidRPr="002873B5">
        <w:rPr>
          <w:sz w:val="24"/>
          <w:szCs w:val="24"/>
        </w:rPr>
        <w:t xml:space="preserve"> участнику закупки необходимо указать конкретные значения показателей, равные или меньшие значений, установленных </w:t>
      </w:r>
      <w:r>
        <w:rPr>
          <w:sz w:val="24"/>
          <w:szCs w:val="24"/>
        </w:rPr>
        <w:t>описанием предмета закупки</w:t>
      </w:r>
      <w:r w:rsidRPr="002873B5">
        <w:rPr>
          <w:sz w:val="24"/>
          <w:szCs w:val="24"/>
        </w:rPr>
        <w:t>. (Например</w:t>
      </w:r>
      <w:r>
        <w:rPr>
          <w:sz w:val="24"/>
          <w:szCs w:val="24"/>
        </w:rPr>
        <w:t>,</w:t>
      </w:r>
      <w:r w:rsidRPr="002873B5">
        <w:rPr>
          <w:sz w:val="24"/>
          <w:szCs w:val="24"/>
        </w:rPr>
        <w:t xml:space="preserve"> в </w:t>
      </w:r>
      <w:r>
        <w:rPr>
          <w:sz w:val="24"/>
          <w:szCs w:val="24"/>
        </w:rPr>
        <w:t>о</w:t>
      </w:r>
      <w:r w:rsidRPr="002873B5">
        <w:rPr>
          <w:sz w:val="24"/>
          <w:szCs w:val="24"/>
        </w:rPr>
        <w:t xml:space="preserve">писании </w:t>
      </w:r>
      <w:r w:rsidRPr="00D72592">
        <w:rPr>
          <w:sz w:val="24"/>
          <w:szCs w:val="24"/>
        </w:rPr>
        <w:t xml:space="preserve">предмета </w:t>
      </w:r>
      <w:r w:rsidRPr="002873B5">
        <w:rPr>
          <w:sz w:val="24"/>
          <w:szCs w:val="24"/>
        </w:rPr>
        <w:t>закупки установлено требование</w:t>
      </w:r>
      <w:r>
        <w:rPr>
          <w:sz w:val="24"/>
          <w:szCs w:val="24"/>
        </w:rPr>
        <w:t>: «длина</w:t>
      </w:r>
      <w:r w:rsidRPr="002873B5">
        <w:rPr>
          <w:sz w:val="24"/>
          <w:szCs w:val="24"/>
        </w:rPr>
        <w:t xml:space="preserve"> не более 100мм»</w:t>
      </w:r>
      <w:r>
        <w:rPr>
          <w:sz w:val="24"/>
          <w:szCs w:val="24"/>
        </w:rPr>
        <w:t>,</w:t>
      </w:r>
      <w:r w:rsidRPr="002873B5">
        <w:rPr>
          <w:sz w:val="24"/>
          <w:szCs w:val="24"/>
        </w:rPr>
        <w:t xml:space="preserve"> участнику необходимо указать значение равное 100мм или любое значение меньше установленного </w:t>
      </w:r>
      <w:r>
        <w:rPr>
          <w:sz w:val="24"/>
          <w:szCs w:val="24"/>
        </w:rPr>
        <w:t>о</w:t>
      </w:r>
      <w:r w:rsidRPr="002873B5">
        <w:rPr>
          <w:sz w:val="24"/>
          <w:szCs w:val="24"/>
        </w:rPr>
        <w:t>писани</w:t>
      </w:r>
      <w:r>
        <w:rPr>
          <w:sz w:val="24"/>
          <w:szCs w:val="24"/>
        </w:rPr>
        <w:t>ем</w:t>
      </w:r>
      <w:r w:rsidRPr="002873B5">
        <w:rPr>
          <w:sz w:val="24"/>
          <w:szCs w:val="24"/>
        </w:rPr>
        <w:t xml:space="preserve"> </w:t>
      </w:r>
      <w:r>
        <w:rPr>
          <w:sz w:val="24"/>
          <w:szCs w:val="24"/>
        </w:rPr>
        <w:t>предмета</w:t>
      </w:r>
      <w:r w:rsidRPr="002873B5">
        <w:rPr>
          <w:sz w:val="24"/>
          <w:szCs w:val="24"/>
        </w:rPr>
        <w:t xml:space="preserve"> закупки).</w:t>
      </w:r>
    </w:p>
    <w:p w:rsidR="009E3A28" w:rsidRPr="002873B5" w:rsidRDefault="009E3A28" w:rsidP="009E3A28">
      <w:pPr>
        <w:pStyle w:val="a4"/>
        <w:ind w:firstLine="567"/>
        <w:jc w:val="both"/>
        <w:rPr>
          <w:sz w:val="24"/>
          <w:szCs w:val="24"/>
        </w:rPr>
      </w:pPr>
      <w:r w:rsidRPr="002873B5">
        <w:rPr>
          <w:sz w:val="24"/>
          <w:szCs w:val="24"/>
        </w:rPr>
        <w:t xml:space="preserve">Если в описании </w:t>
      </w:r>
      <w:r w:rsidRPr="00D72592">
        <w:rPr>
          <w:sz w:val="24"/>
          <w:szCs w:val="24"/>
        </w:rPr>
        <w:t xml:space="preserve">предмета </w:t>
      </w:r>
      <w:r w:rsidRPr="002873B5">
        <w:rPr>
          <w:sz w:val="24"/>
          <w:szCs w:val="24"/>
        </w:rPr>
        <w:t xml:space="preserve">закупки значения показателей для которых установлены минимальные значения (сопровождаются словами </w:t>
      </w:r>
      <w:r w:rsidRPr="00C25861">
        <w:rPr>
          <w:b/>
          <w:sz w:val="24"/>
          <w:szCs w:val="24"/>
        </w:rPr>
        <w:t>«более</w:t>
      </w:r>
      <w:r w:rsidRPr="004967D3">
        <w:rPr>
          <w:b/>
          <w:sz w:val="24"/>
          <w:szCs w:val="24"/>
        </w:rPr>
        <w:t>», «выше</w:t>
      </w:r>
      <w:r>
        <w:rPr>
          <w:b/>
          <w:sz w:val="24"/>
          <w:szCs w:val="24"/>
        </w:rPr>
        <w:t>»</w:t>
      </w:r>
      <w:r w:rsidRPr="004967D3">
        <w:rPr>
          <w:b/>
          <w:sz w:val="24"/>
          <w:szCs w:val="24"/>
        </w:rPr>
        <w:t>, «больше</w:t>
      </w:r>
      <w:r>
        <w:rPr>
          <w:b/>
          <w:sz w:val="24"/>
          <w:szCs w:val="24"/>
        </w:rPr>
        <w:t xml:space="preserve">», </w:t>
      </w:r>
      <w:r w:rsidRPr="004967D3">
        <w:rPr>
          <w:b/>
          <w:sz w:val="24"/>
          <w:szCs w:val="24"/>
        </w:rPr>
        <w:t>знак</w:t>
      </w:r>
      <w:r>
        <w:rPr>
          <w:b/>
          <w:sz w:val="24"/>
          <w:szCs w:val="24"/>
        </w:rPr>
        <w:t>ом</w:t>
      </w:r>
      <w:r w:rsidRPr="004967D3">
        <w:rPr>
          <w:b/>
          <w:sz w:val="24"/>
          <w:szCs w:val="24"/>
        </w:rPr>
        <w:t xml:space="preserve"> «&gt;»</w:t>
      </w:r>
      <w:r w:rsidRPr="002873B5">
        <w:rPr>
          <w:sz w:val="24"/>
          <w:szCs w:val="24"/>
        </w:rPr>
        <w:t>)</w:t>
      </w:r>
      <w:r>
        <w:rPr>
          <w:sz w:val="24"/>
          <w:szCs w:val="24"/>
        </w:rPr>
        <w:t>,</w:t>
      </w:r>
      <w:r w:rsidRPr="002873B5">
        <w:rPr>
          <w:sz w:val="24"/>
          <w:szCs w:val="24"/>
        </w:rPr>
        <w:t xml:space="preserve"> участнику закупки необходимо указать конкретные значения показателей, превышающие значения, установленные </w:t>
      </w:r>
      <w:r>
        <w:rPr>
          <w:sz w:val="24"/>
          <w:szCs w:val="24"/>
        </w:rPr>
        <w:t>описанием предмета закупки</w:t>
      </w:r>
      <w:r w:rsidRPr="002873B5">
        <w:rPr>
          <w:sz w:val="24"/>
          <w:szCs w:val="24"/>
        </w:rPr>
        <w:t xml:space="preserve">, </w:t>
      </w:r>
      <w:proofErr w:type="spellStart"/>
      <w:r w:rsidRPr="002873B5">
        <w:rPr>
          <w:sz w:val="24"/>
          <w:szCs w:val="24"/>
        </w:rPr>
        <w:t>т</w:t>
      </w:r>
      <w:proofErr w:type="gramStart"/>
      <w:r w:rsidRPr="002873B5">
        <w:rPr>
          <w:sz w:val="24"/>
          <w:szCs w:val="24"/>
        </w:rPr>
        <w:t>.е</w:t>
      </w:r>
      <w:proofErr w:type="spellEnd"/>
      <w:proofErr w:type="gramEnd"/>
      <w:r w:rsidRPr="002873B5">
        <w:rPr>
          <w:sz w:val="24"/>
          <w:szCs w:val="24"/>
        </w:rPr>
        <w:t xml:space="preserve"> установленное значение в описании </w:t>
      </w:r>
      <w:r>
        <w:rPr>
          <w:sz w:val="24"/>
          <w:szCs w:val="24"/>
        </w:rPr>
        <w:t>предмета</w:t>
      </w:r>
      <w:r w:rsidRPr="002873B5">
        <w:rPr>
          <w:sz w:val="24"/>
          <w:szCs w:val="24"/>
        </w:rPr>
        <w:t xml:space="preserve"> закупки не включительно. (Например</w:t>
      </w:r>
      <w:r w:rsidRPr="0021151B">
        <w:rPr>
          <w:sz w:val="24"/>
          <w:szCs w:val="24"/>
        </w:rPr>
        <w:t>,</w:t>
      </w:r>
      <w:r w:rsidRPr="002873B5">
        <w:rPr>
          <w:sz w:val="24"/>
          <w:szCs w:val="24"/>
        </w:rPr>
        <w:t xml:space="preserve"> в </w:t>
      </w:r>
      <w:r>
        <w:rPr>
          <w:sz w:val="24"/>
          <w:szCs w:val="24"/>
        </w:rPr>
        <w:t>о</w:t>
      </w:r>
      <w:r w:rsidRPr="002873B5">
        <w:rPr>
          <w:sz w:val="24"/>
          <w:szCs w:val="24"/>
        </w:rPr>
        <w:t>писани</w:t>
      </w:r>
      <w:r>
        <w:rPr>
          <w:sz w:val="24"/>
          <w:szCs w:val="24"/>
        </w:rPr>
        <w:t>е</w:t>
      </w:r>
      <w:r w:rsidRPr="002873B5">
        <w:rPr>
          <w:sz w:val="24"/>
          <w:szCs w:val="24"/>
        </w:rPr>
        <w:t xml:space="preserve"> </w:t>
      </w:r>
      <w:r w:rsidRPr="00D72592">
        <w:rPr>
          <w:sz w:val="24"/>
          <w:szCs w:val="24"/>
        </w:rPr>
        <w:t xml:space="preserve">предмета </w:t>
      </w:r>
      <w:r>
        <w:rPr>
          <w:sz w:val="24"/>
          <w:szCs w:val="24"/>
        </w:rPr>
        <w:t>закупки установлено требование: «длина</w:t>
      </w:r>
      <w:r w:rsidRPr="002873B5">
        <w:rPr>
          <w:sz w:val="24"/>
          <w:szCs w:val="24"/>
        </w:rPr>
        <w:t xml:space="preserve"> более 100мм»</w:t>
      </w:r>
      <w:r>
        <w:rPr>
          <w:sz w:val="24"/>
          <w:szCs w:val="24"/>
        </w:rPr>
        <w:t>,</w:t>
      </w:r>
      <w:r w:rsidRPr="002873B5">
        <w:rPr>
          <w:sz w:val="24"/>
          <w:szCs w:val="24"/>
        </w:rPr>
        <w:t xml:space="preserve"> участнику необходимо указать значение 101мм или любое </w:t>
      </w:r>
      <w:proofErr w:type="gramStart"/>
      <w:r w:rsidRPr="002873B5">
        <w:rPr>
          <w:sz w:val="24"/>
          <w:szCs w:val="24"/>
        </w:rPr>
        <w:t>значение</w:t>
      </w:r>
      <w:proofErr w:type="gramEnd"/>
      <w:r w:rsidRPr="002873B5">
        <w:rPr>
          <w:sz w:val="24"/>
          <w:szCs w:val="24"/>
        </w:rPr>
        <w:t xml:space="preserve"> превышающее установленного </w:t>
      </w:r>
      <w:r>
        <w:rPr>
          <w:sz w:val="24"/>
          <w:szCs w:val="24"/>
        </w:rPr>
        <w:t>о</w:t>
      </w:r>
      <w:r w:rsidRPr="002873B5">
        <w:rPr>
          <w:sz w:val="24"/>
          <w:szCs w:val="24"/>
        </w:rPr>
        <w:t>писани</w:t>
      </w:r>
      <w:r>
        <w:rPr>
          <w:sz w:val="24"/>
          <w:szCs w:val="24"/>
        </w:rPr>
        <w:t>ем</w:t>
      </w:r>
      <w:r w:rsidRPr="002873B5">
        <w:rPr>
          <w:sz w:val="24"/>
          <w:szCs w:val="24"/>
        </w:rPr>
        <w:t xml:space="preserve"> </w:t>
      </w:r>
      <w:r>
        <w:rPr>
          <w:sz w:val="24"/>
          <w:szCs w:val="24"/>
        </w:rPr>
        <w:t>предмета</w:t>
      </w:r>
      <w:r w:rsidRPr="002873B5">
        <w:rPr>
          <w:sz w:val="24"/>
          <w:szCs w:val="24"/>
        </w:rPr>
        <w:t xml:space="preserve"> закупки).</w:t>
      </w:r>
    </w:p>
    <w:p w:rsidR="009E3A28" w:rsidRPr="002873B5" w:rsidRDefault="009E3A28" w:rsidP="009E3A28">
      <w:pPr>
        <w:pStyle w:val="a4"/>
        <w:ind w:firstLine="567"/>
        <w:jc w:val="both"/>
        <w:rPr>
          <w:sz w:val="24"/>
          <w:szCs w:val="24"/>
        </w:rPr>
      </w:pPr>
      <w:r w:rsidRPr="002873B5">
        <w:rPr>
          <w:sz w:val="24"/>
          <w:szCs w:val="24"/>
        </w:rPr>
        <w:t xml:space="preserve">Если в описании </w:t>
      </w:r>
      <w:r w:rsidRPr="00D72592">
        <w:rPr>
          <w:sz w:val="24"/>
          <w:szCs w:val="24"/>
        </w:rPr>
        <w:t xml:space="preserve">предмета </w:t>
      </w:r>
      <w:r w:rsidRPr="002873B5">
        <w:rPr>
          <w:sz w:val="24"/>
          <w:szCs w:val="24"/>
        </w:rPr>
        <w:t xml:space="preserve">закупки значения показателей, для которых установлены максимальные значения (сопровождаются словами </w:t>
      </w:r>
      <w:r w:rsidRPr="00C25861">
        <w:rPr>
          <w:b/>
          <w:sz w:val="24"/>
          <w:szCs w:val="24"/>
        </w:rPr>
        <w:t>«менее», «ниж</w:t>
      </w:r>
      <w:r w:rsidRPr="004967D3">
        <w:rPr>
          <w:b/>
          <w:sz w:val="24"/>
          <w:szCs w:val="24"/>
        </w:rPr>
        <w:t>е», «меньше», знак</w:t>
      </w:r>
      <w:r>
        <w:rPr>
          <w:b/>
          <w:sz w:val="24"/>
          <w:szCs w:val="24"/>
        </w:rPr>
        <w:t>ом</w:t>
      </w:r>
      <w:r w:rsidRPr="004967D3">
        <w:rPr>
          <w:b/>
          <w:sz w:val="24"/>
          <w:szCs w:val="24"/>
        </w:rPr>
        <w:t xml:space="preserve"> «&lt;»</w:t>
      </w:r>
      <w:r w:rsidRPr="002873B5">
        <w:rPr>
          <w:sz w:val="24"/>
          <w:szCs w:val="24"/>
        </w:rPr>
        <w:t>)</w:t>
      </w:r>
      <w:r>
        <w:rPr>
          <w:sz w:val="24"/>
          <w:szCs w:val="24"/>
        </w:rPr>
        <w:t>,</w:t>
      </w:r>
      <w:r w:rsidRPr="002873B5">
        <w:rPr>
          <w:sz w:val="24"/>
          <w:szCs w:val="24"/>
        </w:rPr>
        <w:t xml:space="preserve"> участнику закупки необходимо указать конкретные значения показателей</w:t>
      </w:r>
      <w:r>
        <w:rPr>
          <w:sz w:val="24"/>
          <w:szCs w:val="24"/>
        </w:rPr>
        <w:t>,</w:t>
      </w:r>
      <w:r w:rsidRPr="002873B5">
        <w:rPr>
          <w:sz w:val="24"/>
          <w:szCs w:val="24"/>
        </w:rPr>
        <w:t xml:space="preserve"> меньшие значений, установленных </w:t>
      </w:r>
      <w:r>
        <w:rPr>
          <w:sz w:val="24"/>
          <w:szCs w:val="24"/>
        </w:rPr>
        <w:t>описанием предмета закупки</w:t>
      </w:r>
      <w:r w:rsidRPr="002873B5">
        <w:rPr>
          <w:sz w:val="24"/>
          <w:szCs w:val="24"/>
        </w:rPr>
        <w:t xml:space="preserve">, </w:t>
      </w:r>
      <w:proofErr w:type="spellStart"/>
      <w:r w:rsidRPr="002873B5">
        <w:rPr>
          <w:sz w:val="24"/>
          <w:szCs w:val="24"/>
        </w:rPr>
        <w:t>т</w:t>
      </w:r>
      <w:proofErr w:type="gramStart"/>
      <w:r w:rsidRPr="002873B5">
        <w:rPr>
          <w:sz w:val="24"/>
          <w:szCs w:val="24"/>
        </w:rPr>
        <w:t>.е</w:t>
      </w:r>
      <w:proofErr w:type="spellEnd"/>
      <w:proofErr w:type="gramEnd"/>
      <w:r w:rsidRPr="002873B5">
        <w:rPr>
          <w:sz w:val="24"/>
          <w:szCs w:val="24"/>
        </w:rPr>
        <w:t xml:space="preserve"> установленное значение в описании </w:t>
      </w:r>
      <w:r>
        <w:rPr>
          <w:sz w:val="24"/>
          <w:szCs w:val="24"/>
        </w:rPr>
        <w:t>предмета</w:t>
      </w:r>
      <w:r w:rsidRPr="002873B5">
        <w:rPr>
          <w:sz w:val="24"/>
          <w:szCs w:val="24"/>
        </w:rPr>
        <w:t xml:space="preserve"> закупки не включительно. (Например</w:t>
      </w:r>
      <w:r w:rsidRPr="0021151B">
        <w:rPr>
          <w:sz w:val="24"/>
          <w:szCs w:val="24"/>
        </w:rPr>
        <w:t>,</w:t>
      </w:r>
      <w:r w:rsidRPr="002873B5">
        <w:rPr>
          <w:sz w:val="24"/>
          <w:szCs w:val="24"/>
        </w:rPr>
        <w:t xml:space="preserve"> в</w:t>
      </w:r>
      <w:r>
        <w:rPr>
          <w:sz w:val="24"/>
          <w:szCs w:val="24"/>
        </w:rPr>
        <w:t xml:space="preserve"> о</w:t>
      </w:r>
      <w:r w:rsidRPr="002873B5">
        <w:rPr>
          <w:sz w:val="24"/>
          <w:szCs w:val="24"/>
        </w:rPr>
        <w:t xml:space="preserve">писании </w:t>
      </w:r>
      <w:r w:rsidRPr="00D72592">
        <w:rPr>
          <w:sz w:val="24"/>
          <w:szCs w:val="24"/>
        </w:rPr>
        <w:t xml:space="preserve">предмета </w:t>
      </w:r>
      <w:r w:rsidRPr="002873B5">
        <w:rPr>
          <w:sz w:val="24"/>
          <w:szCs w:val="24"/>
        </w:rPr>
        <w:t>закупки установлено требование</w:t>
      </w:r>
      <w:r>
        <w:rPr>
          <w:sz w:val="24"/>
          <w:szCs w:val="24"/>
        </w:rPr>
        <w:t>:</w:t>
      </w:r>
      <w:r w:rsidRPr="002873B5">
        <w:rPr>
          <w:sz w:val="24"/>
          <w:szCs w:val="24"/>
        </w:rPr>
        <w:t xml:space="preserve"> «</w:t>
      </w:r>
      <w:r>
        <w:rPr>
          <w:sz w:val="24"/>
          <w:szCs w:val="24"/>
        </w:rPr>
        <w:t>длина</w:t>
      </w:r>
      <w:r w:rsidRPr="002873B5">
        <w:rPr>
          <w:sz w:val="24"/>
          <w:szCs w:val="24"/>
        </w:rPr>
        <w:t xml:space="preserve"> менее 100мм»</w:t>
      </w:r>
      <w:r>
        <w:rPr>
          <w:sz w:val="24"/>
          <w:szCs w:val="24"/>
        </w:rPr>
        <w:t>,</w:t>
      </w:r>
      <w:r w:rsidRPr="002873B5">
        <w:rPr>
          <w:sz w:val="24"/>
          <w:szCs w:val="24"/>
        </w:rPr>
        <w:t xml:space="preserve"> участнику необходимо указать значение 99мм или любое значение, которое является меньше установленного </w:t>
      </w:r>
      <w:r>
        <w:rPr>
          <w:sz w:val="24"/>
          <w:szCs w:val="24"/>
        </w:rPr>
        <w:t>о</w:t>
      </w:r>
      <w:r w:rsidRPr="002873B5">
        <w:rPr>
          <w:sz w:val="24"/>
          <w:szCs w:val="24"/>
        </w:rPr>
        <w:t>писани</w:t>
      </w:r>
      <w:r>
        <w:rPr>
          <w:sz w:val="24"/>
          <w:szCs w:val="24"/>
        </w:rPr>
        <w:t>ем</w:t>
      </w:r>
      <w:r w:rsidRPr="002873B5">
        <w:rPr>
          <w:sz w:val="24"/>
          <w:szCs w:val="24"/>
        </w:rPr>
        <w:t xml:space="preserve"> </w:t>
      </w:r>
      <w:r>
        <w:rPr>
          <w:sz w:val="24"/>
          <w:szCs w:val="24"/>
        </w:rPr>
        <w:t>предмета</w:t>
      </w:r>
      <w:r w:rsidRPr="002873B5">
        <w:rPr>
          <w:sz w:val="24"/>
          <w:szCs w:val="24"/>
        </w:rPr>
        <w:t xml:space="preserve"> закупки).</w:t>
      </w:r>
    </w:p>
    <w:p w:rsidR="009E3A28" w:rsidRDefault="009E3A28" w:rsidP="009E3A28">
      <w:pPr>
        <w:pStyle w:val="a4"/>
        <w:ind w:firstLine="567"/>
        <w:jc w:val="both"/>
        <w:rPr>
          <w:sz w:val="24"/>
          <w:szCs w:val="24"/>
        </w:rPr>
      </w:pPr>
      <w:proofErr w:type="gramStart"/>
      <w:r w:rsidRPr="002873B5">
        <w:rPr>
          <w:sz w:val="24"/>
          <w:szCs w:val="24"/>
        </w:rPr>
        <w:t xml:space="preserve">Если в описании </w:t>
      </w:r>
      <w:r w:rsidRPr="00D72592">
        <w:rPr>
          <w:sz w:val="24"/>
          <w:szCs w:val="24"/>
        </w:rPr>
        <w:t xml:space="preserve">предмета </w:t>
      </w:r>
      <w:r w:rsidRPr="002873B5">
        <w:rPr>
          <w:sz w:val="24"/>
          <w:szCs w:val="24"/>
        </w:rPr>
        <w:t>закупки минимальные и максимальные значени</w:t>
      </w:r>
      <w:r>
        <w:rPr>
          <w:sz w:val="24"/>
          <w:szCs w:val="24"/>
        </w:rPr>
        <w:t>я</w:t>
      </w:r>
      <w:r w:rsidRPr="002873B5">
        <w:rPr>
          <w:sz w:val="24"/>
          <w:szCs w:val="24"/>
        </w:rPr>
        <w:t xml:space="preserve"> показателя сопровожда</w:t>
      </w:r>
      <w:r>
        <w:rPr>
          <w:sz w:val="24"/>
          <w:szCs w:val="24"/>
        </w:rPr>
        <w:t>ю</w:t>
      </w:r>
      <w:r w:rsidRPr="002873B5">
        <w:rPr>
          <w:sz w:val="24"/>
          <w:szCs w:val="24"/>
        </w:rPr>
        <w:t xml:space="preserve">тся указанием комбинации знаков </w:t>
      </w:r>
      <w:r w:rsidRPr="007541A2">
        <w:rPr>
          <w:b/>
          <w:sz w:val="24"/>
          <w:szCs w:val="24"/>
        </w:rPr>
        <w:t>«&gt;», «≥»,«≤», «&lt;»,</w:t>
      </w:r>
      <w:r>
        <w:rPr>
          <w:b/>
          <w:sz w:val="24"/>
          <w:szCs w:val="24"/>
        </w:rPr>
        <w:t xml:space="preserve"> слов </w:t>
      </w:r>
      <w:r w:rsidRPr="007541A2">
        <w:rPr>
          <w:b/>
          <w:sz w:val="24"/>
          <w:szCs w:val="24"/>
        </w:rPr>
        <w:t>«больше», «больше или равно», «меньше или равно», «меньше»</w:t>
      </w:r>
      <w:r>
        <w:rPr>
          <w:b/>
          <w:sz w:val="24"/>
          <w:szCs w:val="24"/>
        </w:rPr>
        <w:t xml:space="preserve"> </w:t>
      </w:r>
      <w:r w:rsidRPr="009E74E1">
        <w:rPr>
          <w:sz w:val="24"/>
          <w:szCs w:val="24"/>
        </w:rPr>
        <w:t>и др.,</w:t>
      </w:r>
      <w:r w:rsidRPr="007541A2">
        <w:rPr>
          <w:b/>
          <w:sz w:val="24"/>
          <w:szCs w:val="24"/>
        </w:rPr>
        <w:t xml:space="preserve"> </w:t>
      </w:r>
      <w:r w:rsidRPr="002873B5">
        <w:rPr>
          <w:sz w:val="24"/>
          <w:szCs w:val="24"/>
        </w:rPr>
        <w:t xml:space="preserve">а также союза </w:t>
      </w:r>
      <w:r w:rsidRPr="00C25861">
        <w:rPr>
          <w:b/>
          <w:sz w:val="24"/>
          <w:szCs w:val="24"/>
        </w:rPr>
        <w:t>«и»</w:t>
      </w:r>
      <w:r w:rsidRPr="002873B5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Pr="00216664">
        <w:rPr>
          <w:b/>
          <w:sz w:val="24"/>
          <w:szCs w:val="24"/>
        </w:rPr>
        <w:t>или без указания этого союза</w:t>
      </w:r>
      <w:r>
        <w:rPr>
          <w:sz w:val="24"/>
          <w:szCs w:val="24"/>
        </w:rPr>
        <w:t>,</w:t>
      </w:r>
      <w:r w:rsidRPr="002873B5">
        <w:rPr>
          <w:sz w:val="24"/>
          <w:szCs w:val="24"/>
        </w:rPr>
        <w:t xml:space="preserve"> участнику закупки необходимо указать одно конкретное значение показателя, которое будет равно или превышать значения, установленные </w:t>
      </w:r>
      <w:r>
        <w:rPr>
          <w:sz w:val="24"/>
          <w:szCs w:val="24"/>
        </w:rPr>
        <w:t>описанием предмета закупки</w:t>
      </w:r>
      <w:r w:rsidRPr="002873B5">
        <w:rPr>
          <w:sz w:val="24"/>
          <w:szCs w:val="24"/>
        </w:rPr>
        <w:t xml:space="preserve"> (в зависимости от установленного </w:t>
      </w:r>
      <w:r w:rsidRPr="00D110D5">
        <w:rPr>
          <w:sz w:val="24"/>
          <w:szCs w:val="24"/>
        </w:rPr>
        <w:t>знака или слова,</w:t>
      </w:r>
      <w:r w:rsidRPr="002873B5">
        <w:rPr>
          <w:sz w:val="24"/>
          <w:szCs w:val="24"/>
        </w:rPr>
        <w:t xml:space="preserve"> правила</w:t>
      </w:r>
      <w:proofErr w:type="gramEnd"/>
      <w:r w:rsidRPr="002873B5">
        <w:rPr>
          <w:sz w:val="24"/>
          <w:szCs w:val="24"/>
        </w:rPr>
        <w:t xml:space="preserve"> </w:t>
      </w:r>
      <w:proofErr w:type="gramStart"/>
      <w:r w:rsidRPr="002873B5">
        <w:rPr>
          <w:sz w:val="24"/>
          <w:szCs w:val="24"/>
        </w:rPr>
        <w:t>применения</w:t>
      </w:r>
      <w:proofErr w:type="gramEnd"/>
      <w:r w:rsidRPr="002873B5">
        <w:rPr>
          <w:sz w:val="24"/>
          <w:szCs w:val="24"/>
        </w:rPr>
        <w:t xml:space="preserve"> котор</w:t>
      </w:r>
      <w:r>
        <w:rPr>
          <w:sz w:val="24"/>
          <w:szCs w:val="24"/>
        </w:rPr>
        <w:t>ых</w:t>
      </w:r>
      <w:r w:rsidRPr="002873B5">
        <w:rPr>
          <w:sz w:val="24"/>
          <w:szCs w:val="24"/>
        </w:rPr>
        <w:t xml:space="preserve"> установлены выше) либо равно или меньшие значения, установленного </w:t>
      </w:r>
      <w:r>
        <w:rPr>
          <w:sz w:val="24"/>
          <w:szCs w:val="24"/>
        </w:rPr>
        <w:t>описанием предмета закупки</w:t>
      </w:r>
      <w:r w:rsidRPr="002873B5">
        <w:rPr>
          <w:sz w:val="24"/>
          <w:szCs w:val="24"/>
        </w:rPr>
        <w:t xml:space="preserve"> (в зависимости от установленного знака</w:t>
      </w:r>
      <w:r>
        <w:rPr>
          <w:sz w:val="24"/>
          <w:szCs w:val="24"/>
        </w:rPr>
        <w:t xml:space="preserve"> или слова</w:t>
      </w:r>
      <w:r w:rsidRPr="002873B5">
        <w:rPr>
          <w:sz w:val="24"/>
          <w:szCs w:val="24"/>
        </w:rPr>
        <w:t>, правила применения котор</w:t>
      </w:r>
      <w:r>
        <w:rPr>
          <w:sz w:val="24"/>
          <w:szCs w:val="24"/>
        </w:rPr>
        <w:t>ых</w:t>
      </w:r>
      <w:r w:rsidRPr="002873B5">
        <w:rPr>
          <w:sz w:val="24"/>
          <w:szCs w:val="24"/>
        </w:rPr>
        <w:t xml:space="preserve"> установлены выше). Например</w:t>
      </w:r>
      <w:r w:rsidRPr="0021151B">
        <w:rPr>
          <w:sz w:val="24"/>
          <w:szCs w:val="24"/>
        </w:rPr>
        <w:t>,</w:t>
      </w:r>
      <w:r w:rsidRPr="002873B5">
        <w:rPr>
          <w:sz w:val="24"/>
          <w:szCs w:val="24"/>
        </w:rPr>
        <w:t xml:space="preserve"> в </w:t>
      </w:r>
      <w:r>
        <w:rPr>
          <w:sz w:val="24"/>
          <w:szCs w:val="24"/>
        </w:rPr>
        <w:t>о</w:t>
      </w:r>
      <w:r w:rsidRPr="002873B5">
        <w:rPr>
          <w:sz w:val="24"/>
          <w:szCs w:val="24"/>
        </w:rPr>
        <w:t>писани</w:t>
      </w:r>
      <w:r>
        <w:rPr>
          <w:sz w:val="24"/>
          <w:szCs w:val="24"/>
        </w:rPr>
        <w:t>е</w:t>
      </w:r>
      <w:r w:rsidRPr="002873B5">
        <w:rPr>
          <w:sz w:val="24"/>
          <w:szCs w:val="24"/>
        </w:rPr>
        <w:t xml:space="preserve"> </w:t>
      </w:r>
      <w:r w:rsidRPr="00D72592">
        <w:rPr>
          <w:sz w:val="24"/>
          <w:szCs w:val="24"/>
        </w:rPr>
        <w:t xml:space="preserve">предмета </w:t>
      </w:r>
      <w:r w:rsidRPr="002873B5">
        <w:rPr>
          <w:sz w:val="24"/>
          <w:szCs w:val="24"/>
        </w:rPr>
        <w:t>закупки установлено требование</w:t>
      </w:r>
      <w:r>
        <w:rPr>
          <w:sz w:val="24"/>
          <w:szCs w:val="24"/>
        </w:rPr>
        <w:t>:</w:t>
      </w:r>
      <w:r w:rsidRPr="00CA43DA">
        <w:rPr>
          <w:sz w:val="24"/>
          <w:szCs w:val="24"/>
        </w:rPr>
        <w:t xml:space="preserve"> </w:t>
      </w:r>
      <w:r>
        <w:rPr>
          <w:sz w:val="24"/>
          <w:szCs w:val="24"/>
        </w:rPr>
        <w:t>«длина</w:t>
      </w:r>
      <w:r w:rsidRPr="00CA43DA">
        <w:rPr>
          <w:sz w:val="24"/>
          <w:szCs w:val="24"/>
        </w:rPr>
        <w:t xml:space="preserve"> &gt; 100мм и ≤ 200мм»</w:t>
      </w:r>
      <w:r>
        <w:rPr>
          <w:sz w:val="24"/>
          <w:szCs w:val="24"/>
        </w:rPr>
        <w:t>,</w:t>
      </w:r>
      <w:r w:rsidRPr="002873B5">
        <w:rPr>
          <w:sz w:val="24"/>
          <w:szCs w:val="24"/>
        </w:rPr>
        <w:t xml:space="preserve"> участнику необходимо указать значение 200мм или любое другое значение, которое будет одновременно больше 100мм и равное или меньше 200мм. Например</w:t>
      </w:r>
      <w:r w:rsidRPr="0021151B">
        <w:rPr>
          <w:sz w:val="24"/>
          <w:szCs w:val="24"/>
        </w:rPr>
        <w:t>,</w:t>
      </w:r>
      <w:r w:rsidRPr="002873B5">
        <w:rPr>
          <w:sz w:val="24"/>
          <w:szCs w:val="24"/>
        </w:rPr>
        <w:t xml:space="preserve"> в </w:t>
      </w:r>
      <w:r>
        <w:rPr>
          <w:sz w:val="24"/>
          <w:szCs w:val="24"/>
        </w:rPr>
        <w:t>о</w:t>
      </w:r>
      <w:r w:rsidRPr="002873B5">
        <w:rPr>
          <w:sz w:val="24"/>
          <w:szCs w:val="24"/>
        </w:rPr>
        <w:t>писани</w:t>
      </w:r>
      <w:r>
        <w:rPr>
          <w:sz w:val="24"/>
          <w:szCs w:val="24"/>
        </w:rPr>
        <w:t>е</w:t>
      </w:r>
      <w:r w:rsidRPr="002873B5">
        <w:rPr>
          <w:sz w:val="24"/>
          <w:szCs w:val="24"/>
        </w:rPr>
        <w:t xml:space="preserve"> </w:t>
      </w:r>
      <w:r w:rsidRPr="00D72592">
        <w:rPr>
          <w:sz w:val="24"/>
          <w:szCs w:val="24"/>
        </w:rPr>
        <w:t xml:space="preserve">предмета </w:t>
      </w:r>
      <w:r w:rsidRPr="002873B5">
        <w:rPr>
          <w:sz w:val="24"/>
          <w:szCs w:val="24"/>
        </w:rPr>
        <w:t>закупки установлено требование</w:t>
      </w:r>
      <w:r>
        <w:rPr>
          <w:sz w:val="24"/>
          <w:szCs w:val="24"/>
        </w:rPr>
        <w:t xml:space="preserve">: </w:t>
      </w:r>
      <w:r w:rsidRPr="002873B5">
        <w:rPr>
          <w:sz w:val="24"/>
          <w:szCs w:val="24"/>
        </w:rPr>
        <w:t>«</w:t>
      </w:r>
      <w:r>
        <w:rPr>
          <w:sz w:val="24"/>
          <w:szCs w:val="24"/>
        </w:rPr>
        <w:t>длина</w:t>
      </w:r>
      <w:r w:rsidRPr="002873B5">
        <w:rPr>
          <w:sz w:val="24"/>
          <w:szCs w:val="24"/>
        </w:rPr>
        <w:t xml:space="preserve"> ≥ 100мм и &lt;200мм»</w:t>
      </w:r>
      <w:r>
        <w:rPr>
          <w:sz w:val="24"/>
          <w:szCs w:val="24"/>
        </w:rPr>
        <w:t>,</w:t>
      </w:r>
      <w:r w:rsidRPr="002873B5">
        <w:rPr>
          <w:sz w:val="24"/>
          <w:szCs w:val="24"/>
        </w:rPr>
        <w:t xml:space="preserve"> участнику необходимо указать значение 100 мм или любое другое значение, которое будет одновременно равное или больше 100мм и меньше 200мм.</w:t>
      </w:r>
    </w:p>
    <w:p w:rsidR="009E3A28" w:rsidRPr="00E428EE" w:rsidRDefault="009E3A28" w:rsidP="009E3A28">
      <w:pPr>
        <w:pStyle w:val="a4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Если наименование показателя товара включает в себя слова </w:t>
      </w:r>
      <w:r w:rsidRPr="00E428EE">
        <w:rPr>
          <w:b/>
          <w:bCs/>
          <w:iCs/>
          <w:sz w:val="24"/>
          <w:szCs w:val="24"/>
        </w:rPr>
        <w:t>«</w:t>
      </w:r>
      <w:r w:rsidRPr="00E428EE">
        <w:rPr>
          <w:b/>
          <w:bCs/>
          <w:iCs/>
          <w:sz w:val="24"/>
          <w:szCs w:val="24"/>
          <w:lang w:val="en-US"/>
        </w:rPr>
        <w:t>min</w:t>
      </w:r>
      <w:r w:rsidRPr="00E428EE">
        <w:rPr>
          <w:b/>
          <w:bCs/>
          <w:iCs/>
          <w:sz w:val="24"/>
          <w:szCs w:val="24"/>
        </w:rPr>
        <w:t xml:space="preserve">», </w:t>
      </w:r>
      <w:r w:rsidRPr="00E428EE">
        <w:rPr>
          <w:b/>
          <w:sz w:val="24"/>
          <w:szCs w:val="24"/>
        </w:rPr>
        <w:t>«минимальный», «минимальная»</w:t>
      </w:r>
      <w:r w:rsidRPr="00E428EE">
        <w:rPr>
          <w:b/>
          <w:bCs/>
          <w:iCs/>
          <w:sz w:val="24"/>
          <w:szCs w:val="24"/>
        </w:rPr>
        <w:t>, «</w:t>
      </w:r>
      <w:r w:rsidRPr="00E428EE">
        <w:rPr>
          <w:b/>
          <w:bCs/>
          <w:iCs/>
          <w:sz w:val="24"/>
          <w:szCs w:val="24"/>
          <w:lang w:val="en-US"/>
        </w:rPr>
        <w:t>max</w:t>
      </w:r>
      <w:r w:rsidRPr="00E428EE">
        <w:rPr>
          <w:b/>
          <w:bCs/>
          <w:iCs/>
          <w:sz w:val="24"/>
          <w:szCs w:val="24"/>
        </w:rPr>
        <w:t>»,</w:t>
      </w:r>
      <w:r w:rsidRPr="00E428EE">
        <w:rPr>
          <w:bCs/>
          <w:iCs/>
          <w:sz w:val="24"/>
          <w:szCs w:val="24"/>
        </w:rPr>
        <w:t xml:space="preserve"> </w:t>
      </w:r>
      <w:r w:rsidRPr="00E428EE">
        <w:rPr>
          <w:b/>
          <w:bCs/>
          <w:iCs/>
          <w:sz w:val="24"/>
          <w:szCs w:val="24"/>
        </w:rPr>
        <w:t>«максимальный», «максимальная»</w:t>
      </w:r>
      <w:r>
        <w:rPr>
          <w:b/>
          <w:bCs/>
          <w:iCs/>
          <w:sz w:val="24"/>
          <w:szCs w:val="24"/>
        </w:rPr>
        <w:t xml:space="preserve"> </w:t>
      </w:r>
      <w:r w:rsidRPr="002873B5">
        <w:rPr>
          <w:sz w:val="24"/>
          <w:szCs w:val="24"/>
        </w:rPr>
        <w:t>(Например</w:t>
      </w:r>
      <w:r>
        <w:rPr>
          <w:sz w:val="24"/>
          <w:szCs w:val="24"/>
        </w:rPr>
        <w:t xml:space="preserve"> «минимальное количество листов»), при составлении заявки участником наименование такого показателя изменению не подлежит, за исключением случая описанного ниже.</w:t>
      </w:r>
    </w:p>
    <w:p w:rsidR="009E3A28" w:rsidRPr="00E428EE" w:rsidRDefault="009E3A28" w:rsidP="009E3A28">
      <w:pPr>
        <w:pStyle w:val="a4"/>
        <w:ind w:firstLine="567"/>
        <w:jc w:val="both"/>
        <w:rPr>
          <w:sz w:val="24"/>
          <w:szCs w:val="24"/>
        </w:rPr>
      </w:pPr>
      <w:r w:rsidRPr="00E428EE">
        <w:rPr>
          <w:bCs/>
          <w:iCs/>
          <w:sz w:val="24"/>
          <w:szCs w:val="24"/>
        </w:rPr>
        <w:t>В случае</w:t>
      </w:r>
      <w:proofErr w:type="gramStart"/>
      <w:r w:rsidRPr="00E428EE">
        <w:rPr>
          <w:bCs/>
          <w:iCs/>
          <w:sz w:val="24"/>
          <w:szCs w:val="24"/>
        </w:rPr>
        <w:t>,</w:t>
      </w:r>
      <w:proofErr w:type="gramEnd"/>
      <w:r w:rsidRPr="00E428EE">
        <w:rPr>
          <w:bCs/>
          <w:iCs/>
          <w:sz w:val="24"/>
          <w:szCs w:val="24"/>
        </w:rPr>
        <w:t xml:space="preserve"> если в описании предмета закупки установлены наименования показателей в виде диапазона, сопровождающиеся словами </w:t>
      </w:r>
      <w:r w:rsidRPr="00E428EE">
        <w:rPr>
          <w:b/>
          <w:bCs/>
          <w:iCs/>
          <w:sz w:val="24"/>
          <w:szCs w:val="24"/>
        </w:rPr>
        <w:t>«</w:t>
      </w:r>
      <w:r w:rsidRPr="00E428EE">
        <w:rPr>
          <w:b/>
          <w:bCs/>
          <w:iCs/>
          <w:sz w:val="24"/>
          <w:szCs w:val="24"/>
          <w:lang w:val="en-US"/>
        </w:rPr>
        <w:t>min</w:t>
      </w:r>
      <w:r w:rsidRPr="00E428EE">
        <w:rPr>
          <w:b/>
          <w:bCs/>
          <w:iCs/>
          <w:sz w:val="24"/>
          <w:szCs w:val="24"/>
        </w:rPr>
        <w:t xml:space="preserve">», </w:t>
      </w:r>
      <w:r w:rsidRPr="00E428EE">
        <w:rPr>
          <w:b/>
          <w:sz w:val="24"/>
          <w:szCs w:val="24"/>
        </w:rPr>
        <w:t>«минимальный», «минимальная»</w:t>
      </w:r>
      <w:r w:rsidRPr="00E428EE">
        <w:rPr>
          <w:b/>
          <w:bCs/>
          <w:iCs/>
          <w:sz w:val="24"/>
          <w:szCs w:val="24"/>
        </w:rPr>
        <w:t>, «</w:t>
      </w:r>
      <w:r w:rsidRPr="00E428EE">
        <w:rPr>
          <w:b/>
          <w:bCs/>
          <w:iCs/>
          <w:sz w:val="24"/>
          <w:szCs w:val="24"/>
          <w:lang w:val="en-US"/>
        </w:rPr>
        <w:t>max</w:t>
      </w:r>
      <w:r w:rsidRPr="00E428EE">
        <w:rPr>
          <w:b/>
          <w:bCs/>
          <w:iCs/>
          <w:sz w:val="24"/>
          <w:szCs w:val="24"/>
        </w:rPr>
        <w:t>»,</w:t>
      </w:r>
      <w:r w:rsidRPr="00E428EE">
        <w:rPr>
          <w:bCs/>
          <w:iCs/>
          <w:sz w:val="24"/>
          <w:szCs w:val="24"/>
        </w:rPr>
        <w:t xml:space="preserve"> </w:t>
      </w:r>
      <w:r w:rsidRPr="00E428EE">
        <w:rPr>
          <w:b/>
          <w:bCs/>
          <w:iCs/>
          <w:sz w:val="24"/>
          <w:szCs w:val="24"/>
        </w:rPr>
        <w:t xml:space="preserve">«максимальный», «максимальная», </w:t>
      </w:r>
      <w:r w:rsidRPr="00E428EE">
        <w:rPr>
          <w:bCs/>
          <w:iCs/>
          <w:sz w:val="24"/>
          <w:szCs w:val="24"/>
        </w:rPr>
        <w:t xml:space="preserve">а также </w:t>
      </w:r>
      <w:r w:rsidRPr="00E428EE">
        <w:rPr>
          <w:sz w:val="24"/>
          <w:szCs w:val="24"/>
        </w:rPr>
        <w:t xml:space="preserve">установлены минимальное значение (сопровождается знаками </w:t>
      </w:r>
      <w:r w:rsidRPr="00E428EE">
        <w:rPr>
          <w:b/>
          <w:sz w:val="24"/>
          <w:szCs w:val="24"/>
        </w:rPr>
        <w:t>«≥»,«&gt;»,</w:t>
      </w:r>
      <w:r w:rsidRPr="00E428EE">
        <w:rPr>
          <w:sz w:val="24"/>
          <w:szCs w:val="24"/>
        </w:rPr>
        <w:t xml:space="preserve"> или словами </w:t>
      </w:r>
      <w:r w:rsidRPr="00E428EE">
        <w:rPr>
          <w:b/>
          <w:sz w:val="24"/>
          <w:szCs w:val="24"/>
        </w:rPr>
        <w:t xml:space="preserve">«больше или равно», «больше» </w:t>
      </w:r>
      <w:r w:rsidRPr="00E428EE">
        <w:rPr>
          <w:sz w:val="24"/>
          <w:szCs w:val="24"/>
        </w:rPr>
        <w:t xml:space="preserve">и др.) и/или максимальное значение (сопровождается знаками </w:t>
      </w:r>
      <w:r w:rsidRPr="00E428EE">
        <w:rPr>
          <w:b/>
          <w:sz w:val="24"/>
          <w:szCs w:val="24"/>
        </w:rPr>
        <w:t>«≤»,«&lt;»,</w:t>
      </w:r>
      <w:r w:rsidRPr="00E428EE">
        <w:rPr>
          <w:sz w:val="24"/>
          <w:szCs w:val="24"/>
        </w:rPr>
        <w:t xml:space="preserve"> или словами </w:t>
      </w:r>
      <w:r w:rsidRPr="00E428EE">
        <w:rPr>
          <w:b/>
          <w:sz w:val="24"/>
          <w:szCs w:val="24"/>
        </w:rPr>
        <w:t>«меньше или равно»,</w:t>
      </w:r>
      <w:r w:rsidRPr="00E428EE">
        <w:rPr>
          <w:sz w:val="24"/>
          <w:szCs w:val="24"/>
        </w:rPr>
        <w:t xml:space="preserve"> </w:t>
      </w:r>
      <w:r w:rsidRPr="00E428EE">
        <w:rPr>
          <w:b/>
          <w:sz w:val="24"/>
          <w:szCs w:val="24"/>
        </w:rPr>
        <w:t xml:space="preserve">«меньше» </w:t>
      </w:r>
      <w:r w:rsidRPr="00E428EE">
        <w:rPr>
          <w:sz w:val="24"/>
          <w:szCs w:val="24"/>
        </w:rPr>
        <w:t>и др.) таких показателей, участнику закупки необходимо указать одно и тоже равное значение показателя товара, установленное описанием предмета закупки, но в пределах установленного заказчиком диапазона</w:t>
      </w:r>
      <w:r>
        <w:rPr>
          <w:sz w:val="24"/>
          <w:szCs w:val="24"/>
        </w:rPr>
        <w:t>,</w:t>
      </w:r>
      <w:r w:rsidRPr="00E428EE">
        <w:rPr>
          <w:sz w:val="24"/>
          <w:szCs w:val="24"/>
        </w:rPr>
        <w:t xml:space="preserve"> в зависимости от установленного знака или слова, </w:t>
      </w:r>
      <w:proofErr w:type="gramStart"/>
      <w:r w:rsidRPr="00E428EE">
        <w:rPr>
          <w:sz w:val="24"/>
          <w:szCs w:val="24"/>
        </w:rPr>
        <w:t>правила</w:t>
      </w:r>
      <w:proofErr w:type="gramEnd"/>
      <w:r w:rsidRPr="00E428EE">
        <w:rPr>
          <w:sz w:val="24"/>
          <w:szCs w:val="24"/>
        </w:rPr>
        <w:t xml:space="preserve"> применения которых указаны выше. При этом участник закупки вправе оставить либо исключить из заявки слова «</w:t>
      </w:r>
      <w:proofErr w:type="spellStart"/>
      <w:r w:rsidRPr="00E428EE">
        <w:rPr>
          <w:sz w:val="24"/>
          <w:szCs w:val="24"/>
        </w:rPr>
        <w:t>max</w:t>
      </w:r>
      <w:proofErr w:type="spellEnd"/>
      <w:r w:rsidRPr="00E428EE">
        <w:rPr>
          <w:sz w:val="24"/>
          <w:szCs w:val="24"/>
        </w:rPr>
        <w:t>», «максимальный», «максимальная», «</w:t>
      </w:r>
      <w:proofErr w:type="spellStart"/>
      <w:r w:rsidRPr="00E428EE">
        <w:rPr>
          <w:sz w:val="24"/>
          <w:szCs w:val="24"/>
        </w:rPr>
        <w:t>min</w:t>
      </w:r>
      <w:proofErr w:type="spellEnd"/>
      <w:r w:rsidRPr="00E428EE">
        <w:rPr>
          <w:sz w:val="24"/>
          <w:szCs w:val="24"/>
        </w:rPr>
        <w:t>», «минимальный», «минимальная».</w:t>
      </w:r>
    </w:p>
    <w:p w:rsidR="009E3A28" w:rsidRPr="006041AB" w:rsidRDefault="009E3A28" w:rsidP="009E3A28">
      <w:pPr>
        <w:pStyle w:val="a4"/>
        <w:ind w:firstLine="567"/>
        <w:jc w:val="both"/>
        <w:rPr>
          <w:sz w:val="24"/>
          <w:szCs w:val="24"/>
        </w:rPr>
      </w:pPr>
      <w:r w:rsidRPr="00E428EE">
        <w:rPr>
          <w:sz w:val="24"/>
          <w:szCs w:val="24"/>
        </w:rPr>
        <w:t>например:</w:t>
      </w:r>
      <w:r w:rsidRPr="006041AB">
        <w:rPr>
          <w:sz w:val="24"/>
          <w:szCs w:val="24"/>
        </w:rPr>
        <w:t xml:space="preserve"> </w:t>
      </w:r>
    </w:p>
    <w:p w:rsidR="009E3A28" w:rsidRPr="009337CC" w:rsidRDefault="009E3A28" w:rsidP="009E3A28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9337CC">
        <w:rPr>
          <w:rFonts w:ascii="Times New Roman" w:hAnsi="Times New Roman"/>
          <w:sz w:val="24"/>
          <w:szCs w:val="24"/>
          <w:lang w:eastAsia="ru-RU"/>
        </w:rPr>
        <w:t>Заказчиком установлено:</w:t>
      </w:r>
    </w:p>
    <w:p w:rsidR="009E3A28" w:rsidRDefault="009E3A28" w:rsidP="009E3A28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tbl>
      <w:tblPr>
        <w:tblW w:w="3690" w:type="dxa"/>
        <w:tblInd w:w="32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5"/>
        <w:gridCol w:w="1845"/>
      </w:tblGrid>
      <w:tr w:rsidR="009E3A28" w:rsidTr="00291210">
        <w:trPr>
          <w:trHeight w:val="135"/>
        </w:trPr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A28" w:rsidRDefault="009E3A28" w:rsidP="0029121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Масса,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  min 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A28" w:rsidRDefault="009E3A28" w:rsidP="00291210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≥ 15</w:t>
            </w:r>
          </w:p>
        </w:tc>
      </w:tr>
      <w:tr w:rsidR="009E3A28" w:rsidTr="00291210">
        <w:trPr>
          <w:trHeight w:val="420"/>
        </w:trPr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A28" w:rsidRDefault="009E3A28" w:rsidP="0029121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Масса,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  max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A28" w:rsidRDefault="009E3A28" w:rsidP="00291210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≤ 20</w:t>
            </w:r>
          </w:p>
        </w:tc>
      </w:tr>
    </w:tbl>
    <w:p w:rsidR="009E3A28" w:rsidRDefault="009E3A28" w:rsidP="009E3A28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</w:p>
    <w:p w:rsidR="009E3A28" w:rsidRPr="009337CC" w:rsidRDefault="009E3A28" w:rsidP="009E3A2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337CC">
        <w:rPr>
          <w:rFonts w:ascii="Times New Roman" w:hAnsi="Times New Roman"/>
          <w:sz w:val="24"/>
          <w:szCs w:val="24"/>
          <w:lang w:eastAsia="ru-RU"/>
        </w:rPr>
        <w:t>Участник вправе указать в заявке:</w:t>
      </w:r>
    </w:p>
    <w:p w:rsidR="009E3A28" w:rsidRDefault="009E3A28" w:rsidP="009E3A28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</w:p>
    <w:tbl>
      <w:tblPr>
        <w:tblW w:w="3690" w:type="dxa"/>
        <w:tblInd w:w="32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5"/>
        <w:gridCol w:w="1845"/>
      </w:tblGrid>
      <w:tr w:rsidR="009E3A28" w:rsidTr="00291210">
        <w:trPr>
          <w:trHeight w:val="145"/>
        </w:trPr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A28" w:rsidRDefault="009E3A28" w:rsidP="0029121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Масса,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 min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A28" w:rsidRDefault="009E3A28" w:rsidP="00291210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 г</w:t>
            </w:r>
          </w:p>
        </w:tc>
      </w:tr>
      <w:tr w:rsidR="009E3A28" w:rsidTr="00291210">
        <w:trPr>
          <w:trHeight w:val="420"/>
        </w:trPr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A28" w:rsidRDefault="009E3A28" w:rsidP="0029121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Масса,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 max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A28" w:rsidRDefault="009E3A28" w:rsidP="00291210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 г</w:t>
            </w:r>
          </w:p>
        </w:tc>
      </w:tr>
    </w:tbl>
    <w:p w:rsidR="009E3A28" w:rsidRDefault="009E3A28" w:rsidP="009E3A28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</w:p>
    <w:p w:rsidR="009E3A28" w:rsidRDefault="009E3A28" w:rsidP="009E3A28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</w:p>
    <w:p w:rsidR="009E3A28" w:rsidRPr="009337CC" w:rsidRDefault="009E3A28" w:rsidP="009E3A28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iCs/>
          <w:sz w:val="24"/>
          <w:szCs w:val="24"/>
        </w:rPr>
      </w:pPr>
      <w:r w:rsidRPr="009337CC">
        <w:rPr>
          <w:rFonts w:ascii="Times New Roman" w:hAnsi="Times New Roman"/>
          <w:sz w:val="24"/>
          <w:szCs w:val="24"/>
          <w:lang w:eastAsia="ru-RU"/>
        </w:rPr>
        <w:t xml:space="preserve">либо допустимо указать одно значение показателя, но при этом наименование показателя указывается без сопровождения слов </w:t>
      </w:r>
      <w:r w:rsidRPr="009337CC">
        <w:rPr>
          <w:rFonts w:ascii="Times New Roman" w:hAnsi="Times New Roman"/>
          <w:b/>
          <w:bCs/>
          <w:iCs/>
          <w:sz w:val="24"/>
          <w:szCs w:val="24"/>
        </w:rPr>
        <w:t>«</w:t>
      </w:r>
      <w:r w:rsidRPr="009337CC">
        <w:rPr>
          <w:rFonts w:ascii="Times New Roman" w:hAnsi="Times New Roman"/>
          <w:b/>
          <w:bCs/>
          <w:iCs/>
          <w:sz w:val="24"/>
          <w:szCs w:val="24"/>
          <w:lang w:val="en-US"/>
        </w:rPr>
        <w:t>min</w:t>
      </w:r>
      <w:r w:rsidRPr="009337CC">
        <w:rPr>
          <w:rFonts w:ascii="Times New Roman" w:hAnsi="Times New Roman"/>
          <w:b/>
          <w:bCs/>
          <w:iCs/>
          <w:sz w:val="24"/>
          <w:szCs w:val="24"/>
        </w:rPr>
        <w:t>», «</w:t>
      </w:r>
      <w:r w:rsidRPr="009337CC">
        <w:rPr>
          <w:rFonts w:ascii="Times New Roman" w:hAnsi="Times New Roman"/>
          <w:b/>
          <w:bCs/>
          <w:iCs/>
          <w:sz w:val="24"/>
          <w:szCs w:val="24"/>
          <w:lang w:val="en-US"/>
        </w:rPr>
        <w:t>max</w:t>
      </w:r>
      <w:r w:rsidRPr="009337CC">
        <w:rPr>
          <w:rFonts w:ascii="Times New Roman" w:hAnsi="Times New Roman"/>
          <w:b/>
          <w:bCs/>
          <w:iCs/>
          <w:sz w:val="24"/>
          <w:szCs w:val="24"/>
        </w:rPr>
        <w:t>»:</w:t>
      </w:r>
    </w:p>
    <w:p w:rsidR="009E3A28" w:rsidRDefault="009E3A28" w:rsidP="009E3A28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</w:p>
    <w:tbl>
      <w:tblPr>
        <w:tblW w:w="3690" w:type="dxa"/>
        <w:tblInd w:w="32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5"/>
        <w:gridCol w:w="1845"/>
      </w:tblGrid>
      <w:tr w:rsidR="009E3A28" w:rsidTr="00291210">
        <w:trPr>
          <w:trHeight w:val="135"/>
        </w:trPr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A28" w:rsidRDefault="009E3A28" w:rsidP="0029121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Масса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A28" w:rsidRDefault="009E3A28" w:rsidP="00291210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 г</w:t>
            </w:r>
          </w:p>
        </w:tc>
      </w:tr>
    </w:tbl>
    <w:p w:rsidR="009E3A28" w:rsidRDefault="009E3A28" w:rsidP="009E3A28">
      <w:pPr>
        <w:pStyle w:val="a4"/>
        <w:ind w:firstLine="567"/>
        <w:jc w:val="both"/>
        <w:rPr>
          <w:sz w:val="24"/>
          <w:szCs w:val="24"/>
        </w:rPr>
      </w:pPr>
    </w:p>
    <w:p w:rsidR="009E3A28" w:rsidRPr="00C071DA" w:rsidRDefault="009E3A28" w:rsidP="009E3A28">
      <w:pPr>
        <w:pStyle w:val="a4"/>
        <w:ind w:firstLine="567"/>
        <w:jc w:val="both"/>
        <w:rPr>
          <w:sz w:val="24"/>
          <w:szCs w:val="24"/>
        </w:rPr>
      </w:pPr>
      <w:r w:rsidRPr="00C071DA">
        <w:rPr>
          <w:sz w:val="24"/>
          <w:szCs w:val="24"/>
        </w:rPr>
        <w:t xml:space="preserve">Если в описании предмета закупки значения показателей указаны в диапазоне в сопровождении знака </w:t>
      </w:r>
      <w:r w:rsidRPr="00C071DA">
        <w:rPr>
          <w:b/>
          <w:sz w:val="24"/>
          <w:szCs w:val="24"/>
        </w:rPr>
        <w:t>дефис</w:t>
      </w:r>
      <w:r w:rsidRPr="00C071DA">
        <w:rPr>
          <w:sz w:val="24"/>
          <w:szCs w:val="24"/>
        </w:rPr>
        <w:t xml:space="preserve"> </w:t>
      </w:r>
      <w:proofErr w:type="gramStart"/>
      <w:r w:rsidRPr="00C071DA">
        <w:rPr>
          <w:b/>
          <w:sz w:val="24"/>
          <w:szCs w:val="24"/>
        </w:rPr>
        <w:t>«</w:t>
      </w:r>
      <w:r w:rsidRPr="00C071DA">
        <w:rPr>
          <w:sz w:val="24"/>
          <w:szCs w:val="24"/>
        </w:rPr>
        <w:t>-</w:t>
      </w:r>
      <w:proofErr w:type="gramEnd"/>
      <w:r w:rsidRPr="00C071DA">
        <w:rPr>
          <w:b/>
          <w:sz w:val="24"/>
          <w:szCs w:val="24"/>
        </w:rPr>
        <w:t>»</w:t>
      </w:r>
      <w:r w:rsidRPr="00C071DA">
        <w:rPr>
          <w:sz w:val="24"/>
          <w:szCs w:val="24"/>
        </w:rPr>
        <w:t xml:space="preserve"> или предлогов </w:t>
      </w:r>
      <w:r w:rsidRPr="00C071DA">
        <w:rPr>
          <w:b/>
          <w:sz w:val="24"/>
          <w:szCs w:val="24"/>
        </w:rPr>
        <w:t>«от….до»</w:t>
      </w:r>
      <w:r w:rsidRPr="00C071DA">
        <w:rPr>
          <w:sz w:val="24"/>
          <w:szCs w:val="24"/>
        </w:rPr>
        <w:t xml:space="preserve">, то необходимо указать конкретное значение показателя. Соответствующим потребностям заказчика является любое значение из установленного диапазона, в том числе крайние минимальные или крайние максимальные значения из установленного диапазона. </w:t>
      </w:r>
      <w:r w:rsidRPr="00C071DA">
        <w:rPr>
          <w:b/>
          <w:sz w:val="24"/>
          <w:szCs w:val="24"/>
        </w:rPr>
        <w:t>Исключением является</w:t>
      </w:r>
      <w:r w:rsidRPr="00C071DA">
        <w:rPr>
          <w:sz w:val="24"/>
          <w:szCs w:val="24"/>
        </w:rPr>
        <w:t xml:space="preserve"> случаи, когда диапазон значений сопровождается словами </w:t>
      </w:r>
      <w:r>
        <w:rPr>
          <w:b/>
          <w:sz w:val="24"/>
          <w:szCs w:val="24"/>
        </w:rPr>
        <w:t>«с полным покрытием диапазона</w:t>
      </w:r>
      <w:r w:rsidRPr="00E428EE">
        <w:rPr>
          <w:b/>
          <w:sz w:val="24"/>
          <w:szCs w:val="24"/>
        </w:rPr>
        <w:t xml:space="preserve">», </w:t>
      </w:r>
      <w:r w:rsidRPr="00C071DA">
        <w:rPr>
          <w:b/>
          <w:sz w:val="24"/>
          <w:szCs w:val="24"/>
        </w:rPr>
        <w:t>«не уже»</w:t>
      </w:r>
      <w:r w:rsidRPr="00E428EE">
        <w:rPr>
          <w:b/>
          <w:sz w:val="24"/>
          <w:szCs w:val="24"/>
        </w:rPr>
        <w:t>,</w:t>
      </w:r>
      <w:r w:rsidRPr="00C071DA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 таком случае участнику </w:t>
      </w:r>
      <w:r w:rsidRPr="00C071DA">
        <w:rPr>
          <w:sz w:val="24"/>
          <w:szCs w:val="24"/>
        </w:rPr>
        <w:t xml:space="preserve">закупки необходимо указать два значения - одно </w:t>
      </w:r>
      <w:r>
        <w:rPr>
          <w:sz w:val="24"/>
          <w:szCs w:val="24"/>
        </w:rPr>
        <w:t xml:space="preserve">для </w:t>
      </w:r>
      <w:r w:rsidRPr="00C071DA">
        <w:rPr>
          <w:sz w:val="24"/>
          <w:szCs w:val="24"/>
        </w:rPr>
        <w:t xml:space="preserve">нижней границы, другое </w:t>
      </w:r>
      <w:r>
        <w:rPr>
          <w:sz w:val="24"/>
          <w:szCs w:val="24"/>
        </w:rPr>
        <w:t xml:space="preserve">для </w:t>
      </w:r>
      <w:r w:rsidRPr="00C071DA">
        <w:rPr>
          <w:sz w:val="24"/>
          <w:szCs w:val="24"/>
        </w:rPr>
        <w:t xml:space="preserve">верхней границы показателя, равные </w:t>
      </w:r>
      <w:r>
        <w:rPr>
          <w:sz w:val="24"/>
          <w:szCs w:val="24"/>
        </w:rPr>
        <w:t xml:space="preserve"> либо превышающие значения нижней и верхней границ диапазона, установленные в описании предмета закупки</w:t>
      </w:r>
      <w:r w:rsidRPr="00C071DA">
        <w:rPr>
          <w:sz w:val="24"/>
          <w:szCs w:val="24"/>
        </w:rPr>
        <w:t>. Например</w:t>
      </w:r>
      <w:r w:rsidRPr="0021151B">
        <w:rPr>
          <w:sz w:val="24"/>
          <w:szCs w:val="24"/>
        </w:rPr>
        <w:t>,</w:t>
      </w:r>
      <w:r w:rsidRPr="00C071DA">
        <w:rPr>
          <w:sz w:val="24"/>
          <w:szCs w:val="24"/>
        </w:rPr>
        <w:t xml:space="preserve"> в описа</w:t>
      </w:r>
      <w:r>
        <w:rPr>
          <w:sz w:val="24"/>
          <w:szCs w:val="24"/>
        </w:rPr>
        <w:t>ние предмета закупки установлено требование</w:t>
      </w:r>
      <w:r w:rsidRPr="00C071DA">
        <w:rPr>
          <w:sz w:val="24"/>
          <w:szCs w:val="24"/>
        </w:rPr>
        <w:t>: «</w:t>
      </w:r>
      <w:r>
        <w:rPr>
          <w:sz w:val="24"/>
          <w:szCs w:val="24"/>
        </w:rPr>
        <w:t>диапазон регулировки температуры</w:t>
      </w:r>
      <w:r w:rsidRPr="00C071DA">
        <w:rPr>
          <w:sz w:val="24"/>
          <w:szCs w:val="24"/>
        </w:rPr>
        <w:t xml:space="preserve"> от 20</w:t>
      </w:r>
      <w:proofErr w:type="gramStart"/>
      <w:r w:rsidRPr="00C071DA">
        <w:rPr>
          <w:sz w:val="24"/>
          <w:szCs w:val="24"/>
        </w:rPr>
        <w:t>°С</w:t>
      </w:r>
      <w:proofErr w:type="gramEnd"/>
      <w:r w:rsidRPr="00C071DA">
        <w:rPr>
          <w:sz w:val="24"/>
          <w:szCs w:val="24"/>
        </w:rPr>
        <w:t xml:space="preserve"> до 40°С</w:t>
      </w:r>
      <w:r>
        <w:rPr>
          <w:sz w:val="24"/>
          <w:szCs w:val="24"/>
        </w:rPr>
        <w:t xml:space="preserve"> (с полным покрытием диапазона)</w:t>
      </w:r>
      <w:r w:rsidRPr="00C071DA">
        <w:rPr>
          <w:sz w:val="24"/>
          <w:szCs w:val="24"/>
        </w:rPr>
        <w:t>»</w:t>
      </w:r>
      <w:r>
        <w:rPr>
          <w:sz w:val="24"/>
          <w:szCs w:val="24"/>
        </w:rPr>
        <w:t>,</w:t>
      </w:r>
      <w:r w:rsidRPr="00C071DA">
        <w:rPr>
          <w:sz w:val="24"/>
          <w:szCs w:val="24"/>
        </w:rPr>
        <w:t xml:space="preserve"> участнику необходимо указать «от 20°С до 40°С» или «от 19°С до 41°С» </w:t>
      </w:r>
      <w:r>
        <w:rPr>
          <w:sz w:val="24"/>
          <w:szCs w:val="24"/>
        </w:rPr>
        <w:t>или «от 20</w:t>
      </w:r>
      <w:r w:rsidRPr="00C071DA">
        <w:rPr>
          <w:sz w:val="24"/>
          <w:szCs w:val="24"/>
        </w:rPr>
        <w:t>°С</w:t>
      </w:r>
      <w:r>
        <w:rPr>
          <w:sz w:val="24"/>
          <w:szCs w:val="24"/>
        </w:rPr>
        <w:t xml:space="preserve"> до 45</w:t>
      </w:r>
      <w:r w:rsidRPr="00C071DA">
        <w:rPr>
          <w:sz w:val="24"/>
          <w:szCs w:val="24"/>
        </w:rPr>
        <w:t>°С</w:t>
      </w:r>
      <w:r>
        <w:rPr>
          <w:sz w:val="24"/>
          <w:szCs w:val="24"/>
        </w:rPr>
        <w:t xml:space="preserve">» </w:t>
      </w:r>
      <w:r w:rsidRPr="00C071DA">
        <w:rPr>
          <w:sz w:val="24"/>
          <w:szCs w:val="24"/>
        </w:rPr>
        <w:t>(т.е. любой диапазон значений</w:t>
      </w:r>
      <w:r>
        <w:rPr>
          <w:sz w:val="24"/>
          <w:szCs w:val="24"/>
        </w:rPr>
        <w:t>,</w:t>
      </w:r>
      <w:r w:rsidRPr="00C071DA">
        <w:rPr>
          <w:sz w:val="24"/>
          <w:szCs w:val="24"/>
        </w:rPr>
        <w:t xml:space="preserve"> включающий установленные</w:t>
      </w:r>
      <w:r>
        <w:rPr>
          <w:sz w:val="24"/>
          <w:szCs w:val="24"/>
        </w:rPr>
        <w:t xml:space="preserve"> нижние и верхние </w:t>
      </w:r>
      <w:r w:rsidRPr="00C071DA">
        <w:rPr>
          <w:sz w:val="24"/>
          <w:szCs w:val="24"/>
        </w:rPr>
        <w:t>значения).</w:t>
      </w:r>
    </w:p>
    <w:p w:rsidR="009E3A28" w:rsidRDefault="009E3A28" w:rsidP="009E3A28">
      <w:pPr>
        <w:pStyle w:val="a4"/>
        <w:ind w:firstLine="567"/>
        <w:jc w:val="both"/>
        <w:rPr>
          <w:sz w:val="24"/>
          <w:szCs w:val="24"/>
        </w:rPr>
      </w:pPr>
      <w:r w:rsidRPr="00C071DA">
        <w:rPr>
          <w:sz w:val="24"/>
          <w:szCs w:val="24"/>
        </w:rPr>
        <w:t xml:space="preserve"> При этом участник закупки может не исключать словосочетания «с полным покрытием диапазона», «не уже».</w:t>
      </w:r>
    </w:p>
    <w:p w:rsidR="009E3A28" w:rsidRDefault="009E3A28" w:rsidP="009E3A28">
      <w:pPr>
        <w:pStyle w:val="a4"/>
        <w:ind w:firstLine="567"/>
        <w:jc w:val="both"/>
        <w:rPr>
          <w:sz w:val="24"/>
          <w:szCs w:val="24"/>
        </w:rPr>
      </w:pPr>
      <w:r w:rsidRPr="00AC0AA3">
        <w:rPr>
          <w:sz w:val="24"/>
          <w:szCs w:val="24"/>
        </w:rPr>
        <w:t xml:space="preserve">Если в описании предмета закупки минимальные и максимальные значения показателя </w:t>
      </w:r>
      <w:r>
        <w:rPr>
          <w:sz w:val="24"/>
          <w:szCs w:val="24"/>
        </w:rPr>
        <w:t>установлены</w:t>
      </w:r>
      <w:r w:rsidRPr="002873B5">
        <w:rPr>
          <w:sz w:val="24"/>
          <w:szCs w:val="24"/>
        </w:rPr>
        <w:t xml:space="preserve"> в виде </w:t>
      </w:r>
      <w:r w:rsidRPr="0030515C">
        <w:rPr>
          <w:b/>
          <w:sz w:val="24"/>
          <w:szCs w:val="24"/>
        </w:rPr>
        <w:t>«… не менее 300х100х14мм», «… менее 300х100х14мм», «… не более 300х100х14мм</w:t>
      </w:r>
      <w:r w:rsidRPr="002873B5">
        <w:rPr>
          <w:sz w:val="24"/>
          <w:szCs w:val="24"/>
        </w:rPr>
        <w:t xml:space="preserve">», </w:t>
      </w:r>
      <w:r w:rsidRPr="0030515C">
        <w:rPr>
          <w:b/>
          <w:sz w:val="24"/>
          <w:szCs w:val="24"/>
        </w:rPr>
        <w:t>«… более 300х100х14мм»</w:t>
      </w:r>
      <w:r>
        <w:rPr>
          <w:b/>
          <w:sz w:val="24"/>
          <w:szCs w:val="24"/>
        </w:rPr>
        <w:t xml:space="preserve">, </w:t>
      </w:r>
      <w:r w:rsidRPr="0030515C">
        <w:rPr>
          <w:b/>
          <w:sz w:val="24"/>
          <w:szCs w:val="24"/>
        </w:rPr>
        <w:t>«…</w:t>
      </w:r>
      <w:r>
        <w:rPr>
          <w:b/>
          <w:sz w:val="24"/>
          <w:szCs w:val="24"/>
        </w:rPr>
        <w:t xml:space="preserve"> </w:t>
      </w:r>
      <w:r w:rsidRPr="008619FB">
        <w:rPr>
          <w:b/>
          <w:sz w:val="24"/>
          <w:szCs w:val="24"/>
        </w:rPr>
        <w:t>&gt;</w:t>
      </w:r>
      <w:r>
        <w:rPr>
          <w:b/>
          <w:sz w:val="24"/>
          <w:szCs w:val="24"/>
        </w:rPr>
        <w:t xml:space="preserve"> 300х100х14мм», </w:t>
      </w:r>
      <w:r w:rsidRPr="0030515C">
        <w:rPr>
          <w:b/>
          <w:sz w:val="24"/>
          <w:szCs w:val="24"/>
        </w:rPr>
        <w:t>«…</w:t>
      </w:r>
      <w:r w:rsidRPr="008619FB">
        <w:rPr>
          <w:b/>
          <w:sz w:val="24"/>
          <w:szCs w:val="24"/>
        </w:rPr>
        <w:t>≥</w:t>
      </w:r>
      <w:r>
        <w:rPr>
          <w:b/>
          <w:sz w:val="24"/>
          <w:szCs w:val="24"/>
        </w:rPr>
        <w:t xml:space="preserve"> 300х100х14мм»,</w:t>
      </w:r>
      <w:r w:rsidRPr="0030515C">
        <w:rPr>
          <w:b/>
          <w:sz w:val="24"/>
          <w:szCs w:val="24"/>
        </w:rPr>
        <w:t xml:space="preserve"> «…</w:t>
      </w:r>
      <w:r>
        <w:rPr>
          <w:b/>
          <w:sz w:val="24"/>
          <w:szCs w:val="24"/>
        </w:rPr>
        <w:t xml:space="preserve"> </w:t>
      </w:r>
      <w:r w:rsidRPr="008619FB">
        <w:rPr>
          <w:b/>
          <w:sz w:val="24"/>
          <w:szCs w:val="24"/>
        </w:rPr>
        <w:t>≤</w:t>
      </w:r>
      <w:r w:rsidRPr="0030515C">
        <w:rPr>
          <w:b/>
          <w:sz w:val="24"/>
          <w:szCs w:val="24"/>
        </w:rPr>
        <w:t xml:space="preserve"> 300х100х14мм»</w:t>
      </w:r>
      <w:r>
        <w:rPr>
          <w:b/>
          <w:sz w:val="24"/>
          <w:szCs w:val="24"/>
        </w:rPr>
        <w:t xml:space="preserve">, </w:t>
      </w:r>
      <w:r w:rsidRPr="0030515C">
        <w:rPr>
          <w:b/>
          <w:sz w:val="24"/>
          <w:szCs w:val="24"/>
        </w:rPr>
        <w:t>«…</w:t>
      </w:r>
      <w:r w:rsidRPr="00CA43DA">
        <w:rPr>
          <w:b/>
          <w:sz w:val="24"/>
          <w:szCs w:val="24"/>
        </w:rPr>
        <w:t>&lt;</w:t>
      </w:r>
      <w:r w:rsidRPr="0030515C">
        <w:rPr>
          <w:b/>
          <w:sz w:val="24"/>
          <w:szCs w:val="24"/>
        </w:rPr>
        <w:t xml:space="preserve"> 300х100х14мм»</w:t>
      </w:r>
      <w:r w:rsidRPr="002873B5">
        <w:rPr>
          <w:sz w:val="24"/>
          <w:szCs w:val="24"/>
        </w:rPr>
        <w:t xml:space="preserve">  и т.п., требование </w:t>
      </w:r>
      <w:r w:rsidRPr="0030515C">
        <w:rPr>
          <w:b/>
          <w:sz w:val="24"/>
          <w:szCs w:val="24"/>
        </w:rPr>
        <w:t>«не менее», «менее», «не более», «более</w:t>
      </w:r>
      <w:proofErr w:type="gramStart"/>
      <w:r w:rsidRPr="0030515C">
        <w:rPr>
          <w:b/>
          <w:sz w:val="24"/>
          <w:szCs w:val="24"/>
        </w:rPr>
        <w:t>»</w:t>
      </w:r>
      <w:r>
        <w:rPr>
          <w:b/>
          <w:sz w:val="24"/>
          <w:szCs w:val="24"/>
        </w:rPr>
        <w:t xml:space="preserve">, </w:t>
      </w:r>
      <w:r w:rsidRPr="008619FB">
        <w:rPr>
          <w:b/>
          <w:sz w:val="24"/>
          <w:szCs w:val="24"/>
        </w:rPr>
        <w:t>«&gt;», «≥»,«≤», «</w:t>
      </w:r>
      <w:r w:rsidRPr="00CA43DA">
        <w:rPr>
          <w:b/>
          <w:sz w:val="24"/>
          <w:szCs w:val="24"/>
        </w:rPr>
        <w:t>&lt;</w:t>
      </w:r>
      <w:r w:rsidRPr="008619FB">
        <w:rPr>
          <w:b/>
          <w:sz w:val="24"/>
          <w:szCs w:val="24"/>
        </w:rPr>
        <w:t>»</w:t>
      </w:r>
      <w:r>
        <w:rPr>
          <w:sz w:val="24"/>
          <w:szCs w:val="24"/>
        </w:rPr>
        <w:t xml:space="preserve"> </w:t>
      </w:r>
      <w:proofErr w:type="gramEnd"/>
      <w:r>
        <w:rPr>
          <w:sz w:val="24"/>
          <w:szCs w:val="24"/>
        </w:rPr>
        <w:t xml:space="preserve">и т.п. </w:t>
      </w:r>
      <w:r w:rsidRPr="002873B5">
        <w:rPr>
          <w:sz w:val="24"/>
          <w:szCs w:val="24"/>
        </w:rPr>
        <w:t>распространяется на каждое числовое значение.</w:t>
      </w:r>
      <w:r>
        <w:rPr>
          <w:sz w:val="24"/>
          <w:szCs w:val="24"/>
        </w:rPr>
        <w:t xml:space="preserve"> У</w:t>
      </w:r>
      <w:r w:rsidRPr="002873B5">
        <w:rPr>
          <w:sz w:val="24"/>
          <w:szCs w:val="24"/>
        </w:rPr>
        <w:t>частнику закупки необходимо указать одно конкретное значение показателя</w:t>
      </w:r>
      <w:r>
        <w:rPr>
          <w:sz w:val="24"/>
          <w:szCs w:val="24"/>
        </w:rPr>
        <w:t xml:space="preserve"> для</w:t>
      </w:r>
      <w:r w:rsidRPr="002873B5">
        <w:rPr>
          <w:sz w:val="24"/>
          <w:szCs w:val="24"/>
        </w:rPr>
        <w:t xml:space="preserve"> каждо</w:t>
      </w:r>
      <w:r>
        <w:rPr>
          <w:sz w:val="24"/>
          <w:szCs w:val="24"/>
        </w:rPr>
        <w:t>го</w:t>
      </w:r>
      <w:r w:rsidRPr="002873B5">
        <w:rPr>
          <w:sz w:val="24"/>
          <w:szCs w:val="24"/>
        </w:rPr>
        <w:t xml:space="preserve"> числово</w:t>
      </w:r>
      <w:r>
        <w:rPr>
          <w:sz w:val="24"/>
          <w:szCs w:val="24"/>
        </w:rPr>
        <w:t>го</w:t>
      </w:r>
      <w:r w:rsidRPr="002873B5">
        <w:rPr>
          <w:sz w:val="24"/>
          <w:szCs w:val="24"/>
        </w:rPr>
        <w:t xml:space="preserve"> значени</w:t>
      </w:r>
      <w:r>
        <w:rPr>
          <w:sz w:val="24"/>
          <w:szCs w:val="24"/>
        </w:rPr>
        <w:t xml:space="preserve">я, в зависимости от установленного знака или слова, </w:t>
      </w:r>
      <w:proofErr w:type="gramStart"/>
      <w:r>
        <w:rPr>
          <w:sz w:val="24"/>
          <w:szCs w:val="24"/>
        </w:rPr>
        <w:t>правила</w:t>
      </w:r>
      <w:proofErr w:type="gramEnd"/>
      <w:r>
        <w:rPr>
          <w:sz w:val="24"/>
          <w:szCs w:val="24"/>
        </w:rPr>
        <w:t xml:space="preserve"> применения которых установлены выше.</w:t>
      </w:r>
      <w:r w:rsidRPr="002873B5">
        <w:rPr>
          <w:sz w:val="24"/>
          <w:szCs w:val="24"/>
        </w:rPr>
        <w:t xml:space="preserve"> При указании подобного рода обозначений </w:t>
      </w:r>
      <w:r w:rsidRPr="0030515C">
        <w:rPr>
          <w:b/>
          <w:sz w:val="24"/>
          <w:szCs w:val="24"/>
        </w:rPr>
        <w:t>«300х100х14мм»</w:t>
      </w:r>
      <w:r w:rsidRPr="002873B5">
        <w:rPr>
          <w:sz w:val="24"/>
          <w:szCs w:val="24"/>
        </w:rPr>
        <w:t xml:space="preserve"> первое значение показателя является </w:t>
      </w:r>
      <w:r w:rsidRPr="0030515C">
        <w:rPr>
          <w:b/>
          <w:sz w:val="24"/>
          <w:szCs w:val="24"/>
        </w:rPr>
        <w:t>«длина»</w:t>
      </w:r>
      <w:r w:rsidRPr="002873B5">
        <w:rPr>
          <w:sz w:val="24"/>
          <w:szCs w:val="24"/>
        </w:rPr>
        <w:t xml:space="preserve">, второе значение показателя является </w:t>
      </w:r>
      <w:r w:rsidRPr="0030515C">
        <w:rPr>
          <w:b/>
          <w:sz w:val="24"/>
          <w:szCs w:val="24"/>
        </w:rPr>
        <w:t>«ширина»</w:t>
      </w:r>
      <w:r w:rsidRPr="002873B5">
        <w:rPr>
          <w:sz w:val="24"/>
          <w:szCs w:val="24"/>
        </w:rPr>
        <w:t xml:space="preserve">, третье значение показателя является </w:t>
      </w:r>
      <w:r w:rsidRPr="00CA43DA">
        <w:rPr>
          <w:b/>
          <w:sz w:val="24"/>
          <w:szCs w:val="24"/>
        </w:rPr>
        <w:t>«высота или толщина или глубина»</w:t>
      </w:r>
      <w:r w:rsidRPr="002873B5">
        <w:rPr>
          <w:sz w:val="24"/>
          <w:szCs w:val="24"/>
        </w:rPr>
        <w:t xml:space="preserve">, если иное не предусмотрено </w:t>
      </w:r>
      <w:r>
        <w:rPr>
          <w:sz w:val="24"/>
          <w:szCs w:val="24"/>
        </w:rPr>
        <w:t>о</w:t>
      </w:r>
      <w:r w:rsidRPr="002873B5">
        <w:rPr>
          <w:sz w:val="24"/>
          <w:szCs w:val="24"/>
        </w:rPr>
        <w:t>писани</w:t>
      </w:r>
      <w:r>
        <w:rPr>
          <w:sz w:val="24"/>
          <w:szCs w:val="24"/>
        </w:rPr>
        <w:t>ем</w:t>
      </w:r>
      <w:r w:rsidRPr="002873B5">
        <w:rPr>
          <w:sz w:val="24"/>
          <w:szCs w:val="24"/>
        </w:rPr>
        <w:t xml:space="preserve"> </w:t>
      </w:r>
      <w:r>
        <w:rPr>
          <w:sz w:val="24"/>
          <w:szCs w:val="24"/>
        </w:rPr>
        <w:t>предмета</w:t>
      </w:r>
      <w:r w:rsidRPr="002873B5">
        <w:rPr>
          <w:sz w:val="24"/>
          <w:szCs w:val="24"/>
        </w:rPr>
        <w:t xml:space="preserve"> закупки.</w:t>
      </w:r>
    </w:p>
    <w:p w:rsidR="009E3A28" w:rsidRPr="002873B5" w:rsidRDefault="009E3A28" w:rsidP="009E3A28">
      <w:pPr>
        <w:pStyle w:val="a4"/>
        <w:ind w:firstLine="567"/>
        <w:jc w:val="both"/>
        <w:rPr>
          <w:sz w:val="24"/>
          <w:szCs w:val="24"/>
        </w:rPr>
      </w:pPr>
      <w:r w:rsidRPr="002873B5">
        <w:rPr>
          <w:sz w:val="24"/>
          <w:szCs w:val="24"/>
        </w:rPr>
        <w:t xml:space="preserve">Применение в описании </w:t>
      </w:r>
      <w:r w:rsidRPr="00D72592">
        <w:rPr>
          <w:sz w:val="24"/>
          <w:szCs w:val="24"/>
        </w:rPr>
        <w:t xml:space="preserve">предмета </w:t>
      </w:r>
      <w:r w:rsidRPr="002873B5">
        <w:rPr>
          <w:sz w:val="24"/>
          <w:szCs w:val="24"/>
        </w:rPr>
        <w:t xml:space="preserve">закупки составного союза </w:t>
      </w:r>
      <w:r w:rsidRPr="0030515C">
        <w:rPr>
          <w:b/>
          <w:sz w:val="24"/>
          <w:szCs w:val="24"/>
        </w:rPr>
        <w:t>«и/или»</w:t>
      </w:r>
      <w:r w:rsidRPr="002873B5">
        <w:rPr>
          <w:sz w:val="24"/>
          <w:szCs w:val="24"/>
        </w:rPr>
        <w:t xml:space="preserve">, </w:t>
      </w:r>
      <w:r w:rsidRPr="0030515C">
        <w:rPr>
          <w:b/>
          <w:sz w:val="24"/>
          <w:szCs w:val="24"/>
        </w:rPr>
        <w:t>«</w:t>
      </w:r>
      <w:proofErr w:type="gramStart"/>
      <w:r w:rsidRPr="0030515C">
        <w:rPr>
          <w:b/>
          <w:sz w:val="24"/>
          <w:szCs w:val="24"/>
        </w:rPr>
        <w:t>и(</w:t>
      </w:r>
      <w:proofErr w:type="gramEnd"/>
      <w:r w:rsidRPr="0030515C">
        <w:rPr>
          <w:b/>
          <w:sz w:val="24"/>
          <w:szCs w:val="24"/>
        </w:rPr>
        <w:t>или)»</w:t>
      </w:r>
      <w:r w:rsidRPr="002873B5">
        <w:rPr>
          <w:sz w:val="24"/>
          <w:szCs w:val="24"/>
        </w:rPr>
        <w:t xml:space="preserve"> указывает на возможность как одновременного наличия показателей (субъектов, признаков и т. п.), указа</w:t>
      </w:r>
      <w:r>
        <w:rPr>
          <w:sz w:val="24"/>
          <w:szCs w:val="24"/>
        </w:rPr>
        <w:t xml:space="preserve">нных по обе стороны синтаксемы </w:t>
      </w:r>
      <w:r w:rsidRPr="00600957">
        <w:rPr>
          <w:b/>
          <w:sz w:val="24"/>
          <w:szCs w:val="24"/>
        </w:rPr>
        <w:t>«и»</w:t>
      </w:r>
      <w:r>
        <w:rPr>
          <w:sz w:val="24"/>
          <w:szCs w:val="24"/>
        </w:rPr>
        <w:t xml:space="preserve">, так и только одного из них </w:t>
      </w:r>
      <w:r w:rsidRPr="0030515C">
        <w:rPr>
          <w:b/>
          <w:sz w:val="24"/>
          <w:szCs w:val="24"/>
        </w:rPr>
        <w:t>«или</w:t>
      </w:r>
      <w:r w:rsidRPr="00DA0F37">
        <w:rPr>
          <w:b/>
          <w:sz w:val="24"/>
          <w:szCs w:val="24"/>
        </w:rPr>
        <w:t>»</w:t>
      </w:r>
      <w:r w:rsidRPr="00DA0F37">
        <w:rPr>
          <w:sz w:val="24"/>
          <w:szCs w:val="24"/>
        </w:rPr>
        <w:t xml:space="preserve">. </w:t>
      </w:r>
      <w:proofErr w:type="gramStart"/>
      <w:r w:rsidRPr="00DA0F37">
        <w:rPr>
          <w:sz w:val="24"/>
          <w:szCs w:val="24"/>
        </w:rPr>
        <w:t>(Например,</w:t>
      </w:r>
      <w:r w:rsidRPr="002873B5">
        <w:rPr>
          <w:sz w:val="24"/>
          <w:szCs w:val="24"/>
        </w:rPr>
        <w:t xml:space="preserve"> в </w:t>
      </w:r>
      <w:r>
        <w:rPr>
          <w:sz w:val="24"/>
          <w:szCs w:val="24"/>
        </w:rPr>
        <w:t>о</w:t>
      </w:r>
      <w:r w:rsidRPr="002873B5">
        <w:rPr>
          <w:sz w:val="24"/>
          <w:szCs w:val="24"/>
        </w:rPr>
        <w:t xml:space="preserve">писании </w:t>
      </w:r>
      <w:r>
        <w:rPr>
          <w:sz w:val="24"/>
          <w:szCs w:val="24"/>
        </w:rPr>
        <w:t>предмета</w:t>
      </w:r>
      <w:r w:rsidRPr="002873B5">
        <w:rPr>
          <w:sz w:val="24"/>
          <w:szCs w:val="24"/>
        </w:rPr>
        <w:t xml:space="preserve"> закупки </w:t>
      </w:r>
      <w:r>
        <w:rPr>
          <w:sz w:val="24"/>
          <w:szCs w:val="24"/>
        </w:rPr>
        <w:t>установлено требование:</w:t>
      </w:r>
      <w:proofErr w:type="gramEnd"/>
      <w:r w:rsidRPr="002873B5">
        <w:rPr>
          <w:sz w:val="24"/>
          <w:szCs w:val="24"/>
        </w:rPr>
        <w:t xml:space="preserve"> «</w:t>
      </w:r>
      <w:r>
        <w:rPr>
          <w:sz w:val="24"/>
          <w:szCs w:val="24"/>
        </w:rPr>
        <w:t>Сорт яблок высший</w:t>
      </w:r>
      <w:proofErr w:type="gramStart"/>
      <w:r w:rsidRPr="009C7CA0">
        <w:rPr>
          <w:sz w:val="24"/>
          <w:szCs w:val="24"/>
        </w:rPr>
        <w:t xml:space="preserve"> И</w:t>
      </w:r>
      <w:proofErr w:type="gramEnd"/>
      <w:r w:rsidRPr="009C7CA0">
        <w:rPr>
          <w:sz w:val="24"/>
          <w:szCs w:val="24"/>
        </w:rPr>
        <w:t xml:space="preserve">/ИЛИ </w:t>
      </w:r>
      <w:r>
        <w:rPr>
          <w:sz w:val="24"/>
          <w:szCs w:val="24"/>
        </w:rPr>
        <w:t>первый И/ИЛИ второй</w:t>
      </w:r>
      <w:r w:rsidRPr="009C7CA0">
        <w:rPr>
          <w:sz w:val="24"/>
          <w:szCs w:val="24"/>
        </w:rPr>
        <w:t>»</w:t>
      </w:r>
      <w:r>
        <w:rPr>
          <w:sz w:val="24"/>
          <w:szCs w:val="24"/>
        </w:rPr>
        <w:t>,</w:t>
      </w:r>
      <w:r w:rsidRPr="002873B5">
        <w:rPr>
          <w:sz w:val="24"/>
          <w:szCs w:val="24"/>
        </w:rPr>
        <w:t xml:space="preserve"> участник может указать</w:t>
      </w:r>
      <w:r>
        <w:rPr>
          <w:sz w:val="24"/>
          <w:szCs w:val="24"/>
        </w:rPr>
        <w:t xml:space="preserve"> </w:t>
      </w:r>
      <w:r w:rsidRPr="002873B5">
        <w:rPr>
          <w:sz w:val="24"/>
          <w:szCs w:val="24"/>
        </w:rPr>
        <w:t>«</w:t>
      </w:r>
      <w:r>
        <w:rPr>
          <w:sz w:val="24"/>
          <w:szCs w:val="24"/>
        </w:rPr>
        <w:t xml:space="preserve">Сорт яблок высший» или </w:t>
      </w:r>
      <w:r w:rsidRPr="002873B5">
        <w:rPr>
          <w:sz w:val="24"/>
          <w:szCs w:val="24"/>
        </w:rPr>
        <w:t>«</w:t>
      </w:r>
      <w:r>
        <w:rPr>
          <w:sz w:val="24"/>
          <w:szCs w:val="24"/>
        </w:rPr>
        <w:t xml:space="preserve">Сорт яблок высший, второй» или </w:t>
      </w:r>
      <w:r w:rsidRPr="002873B5">
        <w:rPr>
          <w:sz w:val="24"/>
          <w:szCs w:val="24"/>
        </w:rPr>
        <w:t xml:space="preserve"> «</w:t>
      </w:r>
      <w:r>
        <w:rPr>
          <w:sz w:val="24"/>
          <w:szCs w:val="24"/>
        </w:rPr>
        <w:t>Сорт яблок высший</w:t>
      </w:r>
      <w:r w:rsidRPr="002873B5">
        <w:rPr>
          <w:sz w:val="24"/>
          <w:szCs w:val="24"/>
        </w:rPr>
        <w:t xml:space="preserve"> </w:t>
      </w:r>
      <w:r>
        <w:rPr>
          <w:sz w:val="24"/>
          <w:szCs w:val="24"/>
        </w:rPr>
        <w:t>или</w:t>
      </w:r>
      <w:r w:rsidRPr="002873B5">
        <w:rPr>
          <w:sz w:val="24"/>
          <w:szCs w:val="24"/>
        </w:rPr>
        <w:t xml:space="preserve"> </w:t>
      </w:r>
      <w:r>
        <w:rPr>
          <w:sz w:val="24"/>
          <w:szCs w:val="24"/>
        </w:rPr>
        <w:t>первый</w:t>
      </w:r>
      <w:r w:rsidRPr="002873B5">
        <w:rPr>
          <w:sz w:val="24"/>
          <w:szCs w:val="24"/>
        </w:rPr>
        <w:t>»</w:t>
      </w:r>
      <w:r>
        <w:rPr>
          <w:sz w:val="24"/>
          <w:szCs w:val="24"/>
        </w:rPr>
        <w:t>.</w:t>
      </w:r>
    </w:p>
    <w:p w:rsidR="009E3A28" w:rsidRDefault="009E3A28" w:rsidP="009E3A28">
      <w:pPr>
        <w:pStyle w:val="a4"/>
        <w:ind w:firstLine="567"/>
        <w:jc w:val="both"/>
        <w:rPr>
          <w:sz w:val="24"/>
          <w:szCs w:val="24"/>
        </w:rPr>
      </w:pPr>
      <w:r w:rsidRPr="002873B5">
        <w:rPr>
          <w:sz w:val="24"/>
          <w:szCs w:val="24"/>
        </w:rPr>
        <w:t xml:space="preserve">Применение в описании </w:t>
      </w:r>
      <w:r>
        <w:rPr>
          <w:sz w:val="24"/>
          <w:szCs w:val="24"/>
        </w:rPr>
        <w:t>предмета</w:t>
      </w:r>
      <w:r w:rsidRPr="002873B5">
        <w:rPr>
          <w:sz w:val="24"/>
          <w:szCs w:val="24"/>
        </w:rPr>
        <w:t xml:space="preserve"> закупки союзов </w:t>
      </w:r>
      <w:r w:rsidRPr="00600957">
        <w:rPr>
          <w:b/>
          <w:sz w:val="24"/>
          <w:szCs w:val="24"/>
        </w:rPr>
        <w:t>«либо», «или»</w:t>
      </w:r>
      <w:r w:rsidRPr="002873B5">
        <w:rPr>
          <w:sz w:val="24"/>
          <w:szCs w:val="24"/>
        </w:rPr>
        <w:t xml:space="preserve"> означает, </w:t>
      </w:r>
      <w:r>
        <w:rPr>
          <w:sz w:val="24"/>
          <w:szCs w:val="24"/>
        </w:rPr>
        <w:t xml:space="preserve">что </w:t>
      </w:r>
      <w:r w:rsidRPr="002873B5">
        <w:rPr>
          <w:sz w:val="24"/>
          <w:szCs w:val="24"/>
        </w:rPr>
        <w:t xml:space="preserve">участник должен выбрать, определить одно конкретное неизменяемое значение (один показатель) и указать его в своей заявке. </w:t>
      </w:r>
      <w:proofErr w:type="gramStart"/>
      <w:r w:rsidRPr="002873B5">
        <w:rPr>
          <w:sz w:val="24"/>
          <w:szCs w:val="24"/>
        </w:rPr>
        <w:t xml:space="preserve">Союзы </w:t>
      </w:r>
      <w:r w:rsidRPr="00600957">
        <w:rPr>
          <w:b/>
          <w:sz w:val="24"/>
          <w:szCs w:val="24"/>
        </w:rPr>
        <w:t>«или»</w:t>
      </w:r>
      <w:r>
        <w:rPr>
          <w:b/>
          <w:sz w:val="24"/>
          <w:szCs w:val="24"/>
        </w:rPr>
        <w:t>,</w:t>
      </w:r>
      <w:r w:rsidRPr="00600957">
        <w:rPr>
          <w:b/>
          <w:sz w:val="24"/>
          <w:szCs w:val="24"/>
        </w:rPr>
        <w:t xml:space="preserve"> «либо»</w:t>
      </w:r>
      <w:r w:rsidRPr="002873B5">
        <w:rPr>
          <w:sz w:val="24"/>
          <w:szCs w:val="24"/>
        </w:rPr>
        <w:t xml:space="preserve"> используется как знаки альтернативности, таким образом, союз </w:t>
      </w:r>
      <w:r w:rsidRPr="00600957">
        <w:rPr>
          <w:b/>
          <w:sz w:val="24"/>
          <w:szCs w:val="24"/>
        </w:rPr>
        <w:t>«или»</w:t>
      </w:r>
      <w:r w:rsidRPr="002873B5">
        <w:rPr>
          <w:sz w:val="24"/>
          <w:szCs w:val="24"/>
        </w:rPr>
        <w:t xml:space="preserve"> обозначает значение </w:t>
      </w:r>
      <w:r w:rsidRPr="00600957">
        <w:rPr>
          <w:b/>
          <w:sz w:val="24"/>
          <w:szCs w:val="24"/>
        </w:rPr>
        <w:t>«или это, или то»</w:t>
      </w:r>
      <w:r w:rsidRPr="002873B5">
        <w:rPr>
          <w:sz w:val="24"/>
          <w:szCs w:val="24"/>
        </w:rPr>
        <w:t xml:space="preserve">, союз </w:t>
      </w:r>
      <w:r w:rsidRPr="00600957">
        <w:rPr>
          <w:b/>
          <w:sz w:val="24"/>
          <w:szCs w:val="24"/>
        </w:rPr>
        <w:t>«либо»</w:t>
      </w:r>
      <w:r w:rsidRPr="002873B5">
        <w:rPr>
          <w:sz w:val="24"/>
          <w:szCs w:val="24"/>
        </w:rPr>
        <w:t xml:space="preserve"> обозначает значение </w:t>
      </w:r>
      <w:r w:rsidRPr="00600957">
        <w:rPr>
          <w:b/>
          <w:sz w:val="24"/>
          <w:szCs w:val="24"/>
        </w:rPr>
        <w:t>«либо это, либо то»</w:t>
      </w:r>
      <w:r>
        <w:rPr>
          <w:b/>
          <w:sz w:val="24"/>
          <w:szCs w:val="24"/>
        </w:rPr>
        <w:t xml:space="preserve"> </w:t>
      </w:r>
      <w:r w:rsidRPr="00755DB4">
        <w:rPr>
          <w:sz w:val="24"/>
          <w:szCs w:val="24"/>
        </w:rPr>
        <w:t>(Например</w:t>
      </w:r>
      <w:r w:rsidRPr="0021151B">
        <w:rPr>
          <w:sz w:val="24"/>
          <w:szCs w:val="24"/>
        </w:rPr>
        <w:t>,</w:t>
      </w:r>
      <w:r w:rsidRPr="00755DB4">
        <w:rPr>
          <w:sz w:val="24"/>
          <w:szCs w:val="24"/>
        </w:rPr>
        <w:t xml:space="preserve">  в описании предмета закупки </w:t>
      </w:r>
      <w:r>
        <w:rPr>
          <w:sz w:val="24"/>
          <w:szCs w:val="24"/>
        </w:rPr>
        <w:t>установлено требование:</w:t>
      </w:r>
      <w:r w:rsidRPr="00755DB4">
        <w:rPr>
          <w:sz w:val="24"/>
          <w:szCs w:val="24"/>
        </w:rPr>
        <w:t xml:space="preserve"> «напольное  покрытие синего или зеленого цвета» участнику необходимо выбрать один из предлагаемых вариантов и указать «напольное  покрытие синего цвета»</w:t>
      </w:r>
      <w:r>
        <w:rPr>
          <w:sz w:val="24"/>
          <w:szCs w:val="24"/>
        </w:rPr>
        <w:t xml:space="preserve"> или указать «напольное покрытие зеленого цвета»</w:t>
      </w:r>
      <w:r w:rsidRPr="00755DB4">
        <w:rPr>
          <w:sz w:val="24"/>
          <w:szCs w:val="24"/>
        </w:rPr>
        <w:t>).</w:t>
      </w:r>
      <w:r w:rsidRPr="002873B5">
        <w:rPr>
          <w:sz w:val="24"/>
          <w:szCs w:val="24"/>
        </w:rPr>
        <w:t xml:space="preserve"> </w:t>
      </w:r>
      <w:proofErr w:type="gramEnd"/>
    </w:p>
    <w:p w:rsidR="009E3A28" w:rsidRPr="002873B5" w:rsidRDefault="009E3A28" w:rsidP="009E3A28">
      <w:pPr>
        <w:pStyle w:val="a4"/>
        <w:ind w:firstLine="567"/>
        <w:jc w:val="both"/>
        <w:rPr>
          <w:sz w:val="24"/>
          <w:szCs w:val="24"/>
        </w:rPr>
      </w:pPr>
      <w:proofErr w:type="gramStart"/>
      <w:r w:rsidRPr="006477AF">
        <w:rPr>
          <w:sz w:val="24"/>
          <w:szCs w:val="24"/>
        </w:rPr>
        <w:t xml:space="preserve">Применение в описании предмета закупки знака </w:t>
      </w:r>
      <w:proofErr w:type="spellStart"/>
      <w:r w:rsidRPr="006477AF">
        <w:rPr>
          <w:b/>
          <w:sz w:val="24"/>
          <w:szCs w:val="24"/>
        </w:rPr>
        <w:t>слэш</w:t>
      </w:r>
      <w:proofErr w:type="spellEnd"/>
      <w:r w:rsidRPr="006477AF">
        <w:rPr>
          <w:b/>
          <w:sz w:val="24"/>
          <w:szCs w:val="24"/>
        </w:rPr>
        <w:t xml:space="preserve"> «/»</w:t>
      </w:r>
      <w:r w:rsidRPr="006477AF">
        <w:rPr>
          <w:sz w:val="24"/>
          <w:szCs w:val="24"/>
        </w:rPr>
        <w:t>, означает, что участник закупки должен выбрать, определить один показатель, одно конкретное неизменяемое значение (один показатель) и указать его в своей заявке (Например</w:t>
      </w:r>
      <w:r w:rsidRPr="0021151B">
        <w:rPr>
          <w:sz w:val="24"/>
          <w:szCs w:val="24"/>
        </w:rPr>
        <w:t>,</w:t>
      </w:r>
      <w:r w:rsidRPr="006477AF">
        <w:rPr>
          <w:sz w:val="24"/>
          <w:szCs w:val="24"/>
        </w:rPr>
        <w:t xml:space="preserve"> в описании предмета закупки </w:t>
      </w:r>
      <w:r>
        <w:rPr>
          <w:sz w:val="24"/>
          <w:szCs w:val="24"/>
        </w:rPr>
        <w:t>установлено требование</w:t>
      </w:r>
      <w:r w:rsidRPr="006477AF">
        <w:rPr>
          <w:sz w:val="24"/>
          <w:szCs w:val="24"/>
        </w:rPr>
        <w:t>: «материал столешницы дуб/ель» участнику необходимо выбрать один из предлагаемых вариантов и указать «материал столешницы дуб»</w:t>
      </w:r>
      <w:r>
        <w:rPr>
          <w:sz w:val="24"/>
          <w:szCs w:val="24"/>
        </w:rPr>
        <w:t xml:space="preserve"> или указать «</w:t>
      </w:r>
      <w:r w:rsidRPr="006477AF">
        <w:rPr>
          <w:sz w:val="24"/>
          <w:szCs w:val="24"/>
        </w:rPr>
        <w:t>материал столешницы</w:t>
      </w:r>
      <w:r>
        <w:rPr>
          <w:sz w:val="24"/>
          <w:szCs w:val="24"/>
        </w:rPr>
        <w:t xml:space="preserve"> ель»</w:t>
      </w:r>
      <w:r w:rsidRPr="006477AF">
        <w:rPr>
          <w:sz w:val="24"/>
          <w:szCs w:val="24"/>
        </w:rPr>
        <w:t>).</w:t>
      </w:r>
      <w:proofErr w:type="gramEnd"/>
      <w:r w:rsidRPr="006477AF">
        <w:rPr>
          <w:sz w:val="24"/>
          <w:szCs w:val="24"/>
        </w:rPr>
        <w:t xml:space="preserve"> </w:t>
      </w:r>
      <w:r w:rsidRPr="006477AF">
        <w:rPr>
          <w:b/>
          <w:sz w:val="24"/>
          <w:szCs w:val="24"/>
        </w:rPr>
        <w:t>За исключением использования знака «/»</w:t>
      </w:r>
      <w:r w:rsidRPr="006477AF">
        <w:rPr>
          <w:sz w:val="24"/>
          <w:szCs w:val="24"/>
        </w:rPr>
        <w:t xml:space="preserve"> </w:t>
      </w:r>
      <w:r w:rsidRPr="006477AF">
        <w:rPr>
          <w:b/>
          <w:sz w:val="24"/>
          <w:szCs w:val="24"/>
        </w:rPr>
        <w:t>в соответствии с типовыми правилами обозначения в описании предмета закупки используемого показателя (показателя, маркировки).</w:t>
      </w:r>
      <w:r w:rsidRPr="006477AF">
        <w:rPr>
          <w:sz w:val="24"/>
          <w:szCs w:val="24"/>
        </w:rPr>
        <w:t xml:space="preserve"> Например</w:t>
      </w:r>
      <w:r w:rsidRPr="009E3A28">
        <w:rPr>
          <w:sz w:val="24"/>
          <w:szCs w:val="24"/>
        </w:rPr>
        <w:t>,</w:t>
      </w:r>
      <w:r w:rsidRPr="006477AF">
        <w:rPr>
          <w:sz w:val="24"/>
          <w:szCs w:val="24"/>
        </w:rPr>
        <w:t xml:space="preserve"> Сухой трансформатор ТП-3-220/380/10.0.</w:t>
      </w:r>
    </w:p>
    <w:p w:rsidR="009E3A28" w:rsidRPr="002873B5" w:rsidRDefault="009E3A28" w:rsidP="009E3A28">
      <w:pPr>
        <w:pStyle w:val="a4"/>
        <w:ind w:firstLine="567"/>
        <w:jc w:val="both"/>
        <w:rPr>
          <w:sz w:val="24"/>
          <w:szCs w:val="24"/>
        </w:rPr>
      </w:pPr>
      <w:proofErr w:type="gramStart"/>
      <w:r w:rsidRPr="002873B5">
        <w:rPr>
          <w:sz w:val="24"/>
          <w:szCs w:val="24"/>
        </w:rPr>
        <w:t xml:space="preserve">Значения показателей, указанные в описании </w:t>
      </w:r>
      <w:r>
        <w:rPr>
          <w:sz w:val="24"/>
          <w:szCs w:val="24"/>
        </w:rPr>
        <w:t>предмета</w:t>
      </w:r>
      <w:r w:rsidRPr="002873B5">
        <w:rPr>
          <w:sz w:val="24"/>
          <w:szCs w:val="24"/>
        </w:rPr>
        <w:t xml:space="preserve"> закупки с использованием знака </w:t>
      </w:r>
      <w:r w:rsidRPr="00CA43DA">
        <w:rPr>
          <w:b/>
          <w:sz w:val="24"/>
          <w:szCs w:val="24"/>
        </w:rPr>
        <w:t>плюс-минус</w:t>
      </w:r>
      <w:r>
        <w:rPr>
          <w:sz w:val="24"/>
          <w:szCs w:val="24"/>
        </w:rPr>
        <w:t xml:space="preserve"> </w:t>
      </w:r>
      <w:r w:rsidRPr="00A16864">
        <w:rPr>
          <w:b/>
          <w:sz w:val="24"/>
          <w:szCs w:val="24"/>
        </w:rPr>
        <w:t>«±»</w:t>
      </w:r>
      <w:r w:rsidRPr="002873B5">
        <w:rPr>
          <w:sz w:val="24"/>
          <w:szCs w:val="24"/>
        </w:rPr>
        <w:t xml:space="preserve">  позволяет участнику закупки указать как конкретное значение показателя, так и указать не конкретное значение, при этом указанные значения не должны быть меньше указанных в описании </w:t>
      </w:r>
      <w:r>
        <w:rPr>
          <w:sz w:val="24"/>
          <w:szCs w:val="24"/>
        </w:rPr>
        <w:t>предмета</w:t>
      </w:r>
      <w:r w:rsidRPr="002873B5">
        <w:rPr>
          <w:sz w:val="24"/>
          <w:szCs w:val="24"/>
        </w:rPr>
        <w:t xml:space="preserve"> закупки минимальных значений и не должны быть больше  указанных в описании </w:t>
      </w:r>
      <w:r>
        <w:rPr>
          <w:sz w:val="24"/>
          <w:szCs w:val="24"/>
        </w:rPr>
        <w:t>предмета</w:t>
      </w:r>
      <w:r w:rsidRPr="002873B5">
        <w:rPr>
          <w:sz w:val="24"/>
          <w:szCs w:val="24"/>
        </w:rPr>
        <w:t xml:space="preserve"> закупки максимальных значений.</w:t>
      </w:r>
      <w:proofErr w:type="gramEnd"/>
      <w:r w:rsidRPr="002873B5">
        <w:rPr>
          <w:sz w:val="24"/>
          <w:szCs w:val="24"/>
        </w:rPr>
        <w:t xml:space="preserve"> (Например</w:t>
      </w:r>
      <w:r w:rsidRPr="0021151B">
        <w:rPr>
          <w:sz w:val="24"/>
          <w:szCs w:val="24"/>
        </w:rPr>
        <w:t>,</w:t>
      </w:r>
      <w:r w:rsidRPr="002873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 описание объекта закупки </w:t>
      </w:r>
      <w:r w:rsidRPr="002873B5">
        <w:rPr>
          <w:sz w:val="24"/>
          <w:szCs w:val="24"/>
        </w:rPr>
        <w:t>установлено требование</w:t>
      </w:r>
      <w:r>
        <w:rPr>
          <w:sz w:val="24"/>
          <w:szCs w:val="24"/>
        </w:rPr>
        <w:t xml:space="preserve">: </w:t>
      </w:r>
      <w:r w:rsidRPr="002873B5">
        <w:rPr>
          <w:sz w:val="24"/>
          <w:szCs w:val="24"/>
        </w:rPr>
        <w:t xml:space="preserve">«длина столешницы 1500± 10 мм» участник может  указать в заявке «длина столешницы 1500± 10 мм» или может указать «длина столешницы 1510мм» и т.д.) </w:t>
      </w:r>
    </w:p>
    <w:p w:rsidR="009E3A28" w:rsidRPr="002873B5" w:rsidRDefault="009E3A28" w:rsidP="009E3A28">
      <w:pPr>
        <w:pStyle w:val="a4"/>
        <w:ind w:firstLine="567"/>
        <w:jc w:val="both"/>
        <w:rPr>
          <w:sz w:val="24"/>
          <w:szCs w:val="24"/>
        </w:rPr>
      </w:pPr>
      <w:r w:rsidRPr="002873B5">
        <w:rPr>
          <w:sz w:val="24"/>
          <w:szCs w:val="24"/>
        </w:rPr>
        <w:t xml:space="preserve">Применение в описании </w:t>
      </w:r>
      <w:r>
        <w:rPr>
          <w:sz w:val="24"/>
          <w:szCs w:val="24"/>
        </w:rPr>
        <w:t>предмета</w:t>
      </w:r>
      <w:r w:rsidRPr="002873B5">
        <w:rPr>
          <w:sz w:val="24"/>
          <w:szCs w:val="24"/>
        </w:rPr>
        <w:t xml:space="preserve"> закупки союза </w:t>
      </w:r>
      <w:r w:rsidRPr="0030515C">
        <w:rPr>
          <w:b/>
          <w:sz w:val="24"/>
          <w:szCs w:val="24"/>
        </w:rPr>
        <w:t>«и»</w:t>
      </w:r>
      <w:r w:rsidRPr="002873B5">
        <w:rPr>
          <w:sz w:val="24"/>
          <w:szCs w:val="24"/>
        </w:rPr>
        <w:t xml:space="preserve"> </w:t>
      </w:r>
      <w:r w:rsidRPr="00A16864">
        <w:rPr>
          <w:sz w:val="24"/>
          <w:szCs w:val="24"/>
        </w:rPr>
        <w:t>и/или</w:t>
      </w:r>
      <w:r w:rsidRPr="002873B5">
        <w:rPr>
          <w:sz w:val="24"/>
          <w:szCs w:val="24"/>
        </w:rPr>
        <w:t xml:space="preserve">  знак</w:t>
      </w:r>
      <w:r>
        <w:rPr>
          <w:sz w:val="24"/>
          <w:szCs w:val="24"/>
        </w:rPr>
        <w:t>ов</w:t>
      </w:r>
      <w:r w:rsidRPr="002873B5">
        <w:rPr>
          <w:sz w:val="24"/>
          <w:szCs w:val="24"/>
        </w:rPr>
        <w:t xml:space="preserve"> пунктуации</w:t>
      </w:r>
      <w:r>
        <w:rPr>
          <w:sz w:val="24"/>
          <w:szCs w:val="24"/>
        </w:rPr>
        <w:t xml:space="preserve"> </w:t>
      </w:r>
      <w:r w:rsidRPr="0030515C">
        <w:rPr>
          <w:b/>
          <w:sz w:val="24"/>
          <w:szCs w:val="24"/>
        </w:rPr>
        <w:t>запятая</w:t>
      </w:r>
      <w:r w:rsidRPr="002873B5">
        <w:rPr>
          <w:sz w:val="24"/>
          <w:szCs w:val="24"/>
        </w:rPr>
        <w:t xml:space="preserve"> </w:t>
      </w:r>
      <w:r w:rsidRPr="0030515C">
        <w:rPr>
          <w:b/>
          <w:sz w:val="24"/>
          <w:szCs w:val="24"/>
        </w:rPr>
        <w:t>«,»</w:t>
      </w:r>
      <w:r>
        <w:rPr>
          <w:b/>
          <w:sz w:val="24"/>
          <w:szCs w:val="24"/>
        </w:rPr>
        <w:t xml:space="preserve">, точка с запятой </w:t>
      </w:r>
      <w:r w:rsidRPr="00755DB4">
        <w:rPr>
          <w:b/>
          <w:sz w:val="24"/>
          <w:szCs w:val="24"/>
        </w:rPr>
        <w:t>«</w:t>
      </w:r>
      <w:proofErr w:type="gramStart"/>
      <w:r w:rsidRPr="00755DB4">
        <w:rPr>
          <w:b/>
          <w:sz w:val="24"/>
          <w:szCs w:val="24"/>
        </w:rPr>
        <w:t>;»</w:t>
      </w:r>
      <w:proofErr w:type="gramEnd"/>
      <w:r w:rsidRPr="002873B5">
        <w:rPr>
          <w:sz w:val="24"/>
          <w:szCs w:val="24"/>
        </w:rPr>
        <w:t xml:space="preserve"> означает, что </w:t>
      </w:r>
      <w:r w:rsidRPr="005F30A9">
        <w:rPr>
          <w:b/>
          <w:sz w:val="24"/>
          <w:szCs w:val="24"/>
        </w:rPr>
        <w:t>требуются все перечисленные показатели</w:t>
      </w:r>
      <w:r w:rsidRPr="002873B5">
        <w:rPr>
          <w:sz w:val="24"/>
          <w:szCs w:val="24"/>
        </w:rPr>
        <w:t xml:space="preserve">. </w:t>
      </w:r>
      <w:proofErr w:type="gramStart"/>
      <w:r w:rsidRPr="002873B5">
        <w:rPr>
          <w:sz w:val="24"/>
          <w:szCs w:val="24"/>
        </w:rPr>
        <w:t>(Например</w:t>
      </w:r>
      <w:r w:rsidRPr="0021151B">
        <w:rPr>
          <w:sz w:val="24"/>
          <w:szCs w:val="24"/>
        </w:rPr>
        <w:t>,</w:t>
      </w:r>
      <w:r w:rsidRPr="002873B5">
        <w:rPr>
          <w:sz w:val="24"/>
          <w:szCs w:val="24"/>
        </w:rPr>
        <w:t xml:space="preserve"> в</w:t>
      </w:r>
      <w:r>
        <w:rPr>
          <w:sz w:val="24"/>
          <w:szCs w:val="24"/>
        </w:rPr>
        <w:t xml:space="preserve"> о</w:t>
      </w:r>
      <w:r w:rsidRPr="002873B5">
        <w:rPr>
          <w:sz w:val="24"/>
          <w:szCs w:val="24"/>
        </w:rPr>
        <w:t xml:space="preserve">писании </w:t>
      </w:r>
      <w:r>
        <w:rPr>
          <w:sz w:val="24"/>
          <w:szCs w:val="24"/>
        </w:rPr>
        <w:t>предмета</w:t>
      </w:r>
      <w:r w:rsidRPr="002873B5">
        <w:rPr>
          <w:sz w:val="24"/>
          <w:szCs w:val="24"/>
        </w:rPr>
        <w:t xml:space="preserve"> закупки установлено требование</w:t>
      </w:r>
      <w:r>
        <w:rPr>
          <w:sz w:val="24"/>
          <w:szCs w:val="24"/>
        </w:rPr>
        <w:t>:</w:t>
      </w:r>
      <w:r w:rsidRPr="002873B5">
        <w:rPr>
          <w:sz w:val="24"/>
          <w:szCs w:val="24"/>
        </w:rPr>
        <w:t xml:space="preserve"> «класс точности 1, 2»</w:t>
      </w:r>
      <w:r>
        <w:rPr>
          <w:sz w:val="24"/>
          <w:szCs w:val="24"/>
        </w:rPr>
        <w:t>,</w:t>
      </w:r>
      <w:r w:rsidRPr="002873B5">
        <w:rPr>
          <w:sz w:val="24"/>
          <w:szCs w:val="24"/>
        </w:rPr>
        <w:t xml:space="preserve"> участнику закупки необходимо указать в заявке «класс точности 1, 2».</w:t>
      </w:r>
      <w:proofErr w:type="gramEnd"/>
    </w:p>
    <w:p w:rsidR="009E3A28" w:rsidRDefault="009E3A28" w:rsidP="009E3A28">
      <w:pPr>
        <w:pStyle w:val="a4"/>
        <w:ind w:firstLine="567"/>
        <w:jc w:val="both"/>
        <w:rPr>
          <w:sz w:val="24"/>
          <w:szCs w:val="24"/>
        </w:rPr>
      </w:pPr>
      <w:r w:rsidRPr="002873B5">
        <w:rPr>
          <w:sz w:val="24"/>
          <w:szCs w:val="24"/>
        </w:rPr>
        <w:t xml:space="preserve">В заявке не рекомендуется изменение наименований товара, показателей товара, единиц измерений, указанных в описании </w:t>
      </w:r>
      <w:r>
        <w:rPr>
          <w:sz w:val="24"/>
          <w:szCs w:val="24"/>
        </w:rPr>
        <w:t>предмета</w:t>
      </w:r>
      <w:r w:rsidRPr="002873B5">
        <w:rPr>
          <w:sz w:val="24"/>
          <w:szCs w:val="24"/>
        </w:rPr>
        <w:t xml:space="preserve"> закупки. </w:t>
      </w:r>
    </w:p>
    <w:p w:rsidR="009E3A28" w:rsidRPr="002873B5" w:rsidRDefault="009E3A28" w:rsidP="009E3A28">
      <w:pPr>
        <w:pStyle w:val="a4"/>
        <w:ind w:firstLine="567"/>
        <w:jc w:val="both"/>
        <w:rPr>
          <w:sz w:val="24"/>
          <w:szCs w:val="24"/>
        </w:rPr>
      </w:pPr>
      <w:r w:rsidRPr="002873B5">
        <w:rPr>
          <w:sz w:val="24"/>
          <w:szCs w:val="24"/>
        </w:rPr>
        <w:t xml:space="preserve">В случае если единица измерения установлена описанием </w:t>
      </w:r>
      <w:r>
        <w:rPr>
          <w:sz w:val="24"/>
          <w:szCs w:val="24"/>
        </w:rPr>
        <w:t>предмета</w:t>
      </w:r>
      <w:r w:rsidRPr="002873B5">
        <w:rPr>
          <w:sz w:val="24"/>
          <w:szCs w:val="24"/>
        </w:rPr>
        <w:t xml:space="preserve"> закупки в графе наименование показателя, она должна быть отражена в заявке.</w:t>
      </w:r>
    </w:p>
    <w:p w:rsidR="009E3A28" w:rsidRPr="002873B5" w:rsidRDefault="009E3A28" w:rsidP="009E3A28">
      <w:pPr>
        <w:pStyle w:val="a4"/>
        <w:ind w:firstLine="567"/>
        <w:jc w:val="both"/>
        <w:rPr>
          <w:sz w:val="24"/>
          <w:szCs w:val="24"/>
        </w:rPr>
      </w:pPr>
      <w:proofErr w:type="gramStart"/>
      <w:r w:rsidRPr="002873B5">
        <w:rPr>
          <w:sz w:val="24"/>
          <w:szCs w:val="24"/>
        </w:rPr>
        <w:t xml:space="preserve">Представленные </w:t>
      </w:r>
      <w:r>
        <w:rPr>
          <w:sz w:val="24"/>
          <w:szCs w:val="24"/>
        </w:rPr>
        <w:t xml:space="preserve">участником </w:t>
      </w:r>
      <w:r w:rsidRPr="002873B5">
        <w:rPr>
          <w:sz w:val="24"/>
          <w:szCs w:val="24"/>
        </w:rPr>
        <w:t xml:space="preserve">показатели товара </w:t>
      </w:r>
      <w:r w:rsidRPr="00600957">
        <w:rPr>
          <w:b/>
          <w:sz w:val="24"/>
          <w:szCs w:val="24"/>
        </w:rPr>
        <w:t>не должны допускать двусмысленных толкований</w:t>
      </w:r>
      <w:r w:rsidRPr="002873B5">
        <w:rPr>
          <w:sz w:val="24"/>
          <w:szCs w:val="24"/>
        </w:rPr>
        <w:t>, употр</w:t>
      </w:r>
      <w:r>
        <w:rPr>
          <w:sz w:val="24"/>
          <w:szCs w:val="24"/>
        </w:rPr>
        <w:t>ебление в заявке словосочетаний</w:t>
      </w:r>
      <w:r w:rsidRPr="002873B5">
        <w:rPr>
          <w:sz w:val="24"/>
          <w:szCs w:val="24"/>
        </w:rPr>
        <w:t xml:space="preserve"> </w:t>
      </w:r>
      <w:r w:rsidRPr="00600957">
        <w:rPr>
          <w:b/>
          <w:sz w:val="24"/>
          <w:szCs w:val="24"/>
        </w:rPr>
        <w:t>«около», «ориентировочно», «превышать», «примерный», «должен быть», «должны быть», «должна быть», «должен», «должны», «могут быть»</w:t>
      </w:r>
      <w:r w:rsidRPr="002873B5">
        <w:rPr>
          <w:sz w:val="24"/>
          <w:szCs w:val="24"/>
        </w:rPr>
        <w:t xml:space="preserve"> расценива</w:t>
      </w:r>
      <w:r>
        <w:rPr>
          <w:sz w:val="24"/>
          <w:szCs w:val="24"/>
        </w:rPr>
        <w:t>е</w:t>
      </w:r>
      <w:r w:rsidRPr="002873B5">
        <w:rPr>
          <w:sz w:val="24"/>
          <w:szCs w:val="24"/>
        </w:rPr>
        <w:t>тся комиссией как не указание конкретного значения показателя.</w:t>
      </w:r>
      <w:proofErr w:type="gramEnd"/>
    </w:p>
    <w:p w:rsidR="009E3A28" w:rsidRPr="002873B5" w:rsidRDefault="009E3A28" w:rsidP="009E3A28">
      <w:pPr>
        <w:pStyle w:val="a4"/>
        <w:ind w:firstLine="567"/>
        <w:jc w:val="both"/>
        <w:rPr>
          <w:sz w:val="24"/>
          <w:szCs w:val="24"/>
        </w:rPr>
      </w:pPr>
      <w:r w:rsidRPr="002873B5">
        <w:rPr>
          <w:sz w:val="24"/>
          <w:szCs w:val="24"/>
        </w:rPr>
        <w:t>При заполнении заявки необходимо руко</w:t>
      </w:r>
      <w:r>
        <w:rPr>
          <w:sz w:val="24"/>
          <w:szCs w:val="24"/>
        </w:rPr>
        <w:t>водствоваться требованиями ГОСТ</w:t>
      </w:r>
      <w:r w:rsidRPr="002873B5">
        <w:rPr>
          <w:sz w:val="24"/>
          <w:szCs w:val="24"/>
        </w:rPr>
        <w:t xml:space="preserve"> для каждой группы поставляемых, либо используемых товаров. </w:t>
      </w:r>
    </w:p>
    <w:p w:rsidR="009E3A28" w:rsidRDefault="009E3A28" w:rsidP="009E3A28">
      <w:pPr>
        <w:pStyle w:val="a4"/>
        <w:ind w:firstLine="567"/>
        <w:jc w:val="both"/>
        <w:rPr>
          <w:sz w:val="24"/>
          <w:szCs w:val="24"/>
        </w:rPr>
      </w:pPr>
      <w:r w:rsidRPr="002873B5">
        <w:rPr>
          <w:sz w:val="24"/>
          <w:szCs w:val="24"/>
        </w:rPr>
        <w:t>Поставляемый товар должен быть новым товаром (товаром, который не был в употр</w:t>
      </w:r>
      <w:r>
        <w:rPr>
          <w:sz w:val="24"/>
          <w:szCs w:val="24"/>
        </w:rPr>
        <w:t xml:space="preserve">еблении, в ремонте, в том </w:t>
      </w:r>
      <w:proofErr w:type="gramStart"/>
      <w:r>
        <w:rPr>
          <w:sz w:val="24"/>
          <w:szCs w:val="24"/>
        </w:rPr>
        <w:t>числе</w:t>
      </w:r>
      <w:proofErr w:type="gramEnd"/>
      <w:r w:rsidRPr="002873B5">
        <w:rPr>
          <w:sz w:val="24"/>
          <w:szCs w:val="24"/>
        </w:rPr>
        <w:t xml:space="preserve"> который не был восстановлен, у которого не осуществл</w:t>
      </w:r>
      <w:r>
        <w:rPr>
          <w:sz w:val="24"/>
          <w:szCs w:val="24"/>
        </w:rPr>
        <w:t>ялась</w:t>
      </w:r>
      <w:r w:rsidRPr="002873B5">
        <w:rPr>
          <w:sz w:val="24"/>
          <w:szCs w:val="24"/>
        </w:rPr>
        <w:t xml:space="preserve"> замена составных частей</w:t>
      </w:r>
      <w:r>
        <w:rPr>
          <w:sz w:val="24"/>
          <w:szCs w:val="24"/>
        </w:rPr>
        <w:t xml:space="preserve"> и</w:t>
      </w:r>
      <w:r w:rsidRPr="002873B5">
        <w:rPr>
          <w:sz w:val="24"/>
          <w:szCs w:val="24"/>
        </w:rPr>
        <w:t xml:space="preserve"> не восстан</w:t>
      </w:r>
      <w:r>
        <w:rPr>
          <w:sz w:val="24"/>
          <w:szCs w:val="24"/>
        </w:rPr>
        <w:t>а</w:t>
      </w:r>
      <w:r w:rsidRPr="002873B5">
        <w:rPr>
          <w:sz w:val="24"/>
          <w:szCs w:val="24"/>
        </w:rPr>
        <w:t>вл</w:t>
      </w:r>
      <w:r>
        <w:rPr>
          <w:sz w:val="24"/>
          <w:szCs w:val="24"/>
        </w:rPr>
        <w:t>ивались</w:t>
      </w:r>
      <w:r w:rsidRPr="002873B5">
        <w:rPr>
          <w:sz w:val="24"/>
          <w:szCs w:val="24"/>
        </w:rPr>
        <w:t xml:space="preserve"> потребительские свойства), если иное не предусмотрено описанием </w:t>
      </w:r>
      <w:r>
        <w:rPr>
          <w:sz w:val="24"/>
          <w:szCs w:val="24"/>
        </w:rPr>
        <w:t>предмета</w:t>
      </w:r>
      <w:r w:rsidRPr="002873B5">
        <w:rPr>
          <w:sz w:val="24"/>
          <w:szCs w:val="24"/>
        </w:rPr>
        <w:t xml:space="preserve"> закупки</w:t>
      </w:r>
      <w:r>
        <w:rPr>
          <w:sz w:val="24"/>
          <w:szCs w:val="24"/>
        </w:rPr>
        <w:t xml:space="preserve">. </w:t>
      </w:r>
      <w:proofErr w:type="gramStart"/>
      <w:r w:rsidRPr="002873B5">
        <w:rPr>
          <w:sz w:val="24"/>
          <w:szCs w:val="24"/>
        </w:rPr>
        <w:t>Данное требование яв</w:t>
      </w:r>
      <w:r>
        <w:rPr>
          <w:sz w:val="24"/>
          <w:szCs w:val="24"/>
        </w:rPr>
        <w:t>ляется безусловным к исполнению</w:t>
      </w:r>
      <w:r w:rsidRPr="002873B5">
        <w:rPr>
          <w:sz w:val="24"/>
          <w:szCs w:val="24"/>
        </w:rPr>
        <w:t xml:space="preserve"> и не требует отдельного подтверждения (указания) в составе заявки).</w:t>
      </w:r>
      <w:proofErr w:type="gramEnd"/>
    </w:p>
    <w:p w:rsidR="006B380D" w:rsidRDefault="006B380D" w:rsidP="006B380D">
      <w:pPr>
        <w:pStyle w:val="a4"/>
        <w:ind w:firstLine="567"/>
        <w:jc w:val="both"/>
        <w:rPr>
          <w:sz w:val="24"/>
          <w:szCs w:val="24"/>
        </w:rPr>
      </w:pPr>
    </w:p>
    <w:p w:rsidR="006B380D" w:rsidRDefault="006B380D" w:rsidP="006B380D">
      <w:pPr>
        <w:pStyle w:val="a4"/>
        <w:ind w:firstLine="567"/>
        <w:jc w:val="both"/>
        <w:rPr>
          <w:sz w:val="24"/>
          <w:szCs w:val="24"/>
        </w:rPr>
      </w:pPr>
    </w:p>
    <w:p w:rsidR="006B380D" w:rsidRDefault="006B380D" w:rsidP="006B380D">
      <w:pPr>
        <w:pStyle w:val="a4"/>
        <w:ind w:firstLine="567"/>
        <w:jc w:val="both"/>
        <w:rPr>
          <w:sz w:val="24"/>
          <w:szCs w:val="24"/>
        </w:rPr>
      </w:pPr>
    </w:p>
    <w:p w:rsidR="006B380D" w:rsidRDefault="006B380D" w:rsidP="006B380D">
      <w:pPr>
        <w:pStyle w:val="a4"/>
        <w:ind w:firstLine="567"/>
        <w:jc w:val="both"/>
        <w:rPr>
          <w:sz w:val="24"/>
          <w:szCs w:val="24"/>
        </w:rPr>
      </w:pPr>
    </w:p>
    <w:p w:rsidR="006B380D" w:rsidRDefault="006B380D" w:rsidP="006B380D">
      <w:pPr>
        <w:pStyle w:val="a4"/>
        <w:ind w:firstLine="567"/>
        <w:jc w:val="both"/>
        <w:rPr>
          <w:sz w:val="24"/>
          <w:szCs w:val="24"/>
        </w:rPr>
      </w:pPr>
    </w:p>
    <w:p w:rsidR="006B380D" w:rsidRDefault="006B380D" w:rsidP="006B380D">
      <w:pPr>
        <w:pStyle w:val="a4"/>
        <w:ind w:firstLine="567"/>
        <w:jc w:val="both"/>
        <w:rPr>
          <w:sz w:val="24"/>
          <w:szCs w:val="24"/>
        </w:rPr>
      </w:pPr>
    </w:p>
    <w:p w:rsidR="006B380D" w:rsidRPr="002873B5" w:rsidRDefault="006B380D" w:rsidP="006B380D">
      <w:pPr>
        <w:pStyle w:val="a4"/>
        <w:ind w:firstLine="567"/>
        <w:jc w:val="both"/>
        <w:rPr>
          <w:sz w:val="24"/>
          <w:szCs w:val="24"/>
        </w:rPr>
      </w:pPr>
    </w:p>
    <w:p w:rsidR="006B380D" w:rsidRPr="006B380D" w:rsidRDefault="006B380D" w:rsidP="006B380D">
      <w:pPr>
        <w:pStyle w:val="a4"/>
        <w:jc w:val="right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5A6F" w:rsidRPr="00AA7130" w:rsidRDefault="00AA7130" w:rsidP="00AA7130">
    <w:pPr>
      <w:pStyle w:val="aa"/>
      <w:jc w:val="right"/>
      <w:rPr>
        <w:rFonts w:ascii="Times New Roman" w:hAnsi="Times New Roman"/>
        <w:sz w:val="18"/>
        <w:szCs w:val="16"/>
      </w:rPr>
    </w:pPr>
    <w:r w:rsidRPr="00AA7130">
      <w:rPr>
        <w:rFonts w:ascii="Times New Roman" w:hAnsi="Times New Roman"/>
        <w:sz w:val="18"/>
        <w:szCs w:val="16"/>
      </w:rPr>
      <w:t>ЭА-01-0</w:t>
    </w:r>
    <w:r>
      <w:rPr>
        <w:rFonts w:ascii="Times New Roman" w:hAnsi="Times New Roman"/>
        <w:sz w:val="18"/>
        <w:szCs w:val="16"/>
      </w:rPr>
      <w:t>6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60BD" w:rsidRDefault="006460BD" w:rsidP="00E71564">
      <w:pPr>
        <w:spacing w:after="0" w:line="240" w:lineRule="auto"/>
      </w:pPr>
      <w:r>
        <w:separator/>
      </w:r>
    </w:p>
  </w:footnote>
  <w:footnote w:type="continuationSeparator" w:id="0">
    <w:p w:rsidR="006460BD" w:rsidRDefault="006460BD" w:rsidP="00E715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8E7FD6"/>
    <w:multiLevelType w:val="hybridMultilevel"/>
    <w:tmpl w:val="43B61036"/>
    <w:lvl w:ilvl="0" w:tplc="94D2A584">
      <w:start w:val="1"/>
      <w:numFmt w:val="decimal"/>
      <w:lvlText w:val="%1)"/>
      <w:lvlJc w:val="left"/>
      <w:pPr>
        <w:ind w:left="1684" w:hanging="975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5FA243C"/>
    <w:multiLevelType w:val="hybridMultilevel"/>
    <w:tmpl w:val="1660E95A"/>
    <w:lvl w:ilvl="0" w:tplc="5C12961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ocumentProtection w:edit="readOnly" w:enforcement="1" w:cryptProviderType="rsaFull" w:cryptAlgorithmClass="hash" w:cryptAlgorithmType="typeAny" w:cryptAlgorithmSid="4" w:cryptSpinCount="100000" w:hash="7LAMhJNTngrCMQTgTqYH2CTgxA4=" w:salt="RrrgpNs4ecW6r79+oja7ig=="/>
  <w:defaultTabStop w:val="708"/>
  <w:characterSpacingControl w:val="doNotCompress"/>
  <w:footnotePr>
    <w:numStart w:val="4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09B1"/>
    <w:rsid w:val="000C5701"/>
    <w:rsid w:val="000E38A9"/>
    <w:rsid w:val="00104A9B"/>
    <w:rsid w:val="0022270D"/>
    <w:rsid w:val="00250546"/>
    <w:rsid w:val="002753EF"/>
    <w:rsid w:val="00282C19"/>
    <w:rsid w:val="002B03F7"/>
    <w:rsid w:val="002E56F3"/>
    <w:rsid w:val="003123D9"/>
    <w:rsid w:val="0033324E"/>
    <w:rsid w:val="0035576F"/>
    <w:rsid w:val="003A1C09"/>
    <w:rsid w:val="003B1388"/>
    <w:rsid w:val="003D7BB9"/>
    <w:rsid w:val="00440819"/>
    <w:rsid w:val="00457E83"/>
    <w:rsid w:val="004775C9"/>
    <w:rsid w:val="00507C22"/>
    <w:rsid w:val="005252C0"/>
    <w:rsid w:val="005D1973"/>
    <w:rsid w:val="005E278F"/>
    <w:rsid w:val="0061213C"/>
    <w:rsid w:val="006460BD"/>
    <w:rsid w:val="0067231A"/>
    <w:rsid w:val="006927BA"/>
    <w:rsid w:val="006A3524"/>
    <w:rsid w:val="006B380D"/>
    <w:rsid w:val="006D0F44"/>
    <w:rsid w:val="00767BD2"/>
    <w:rsid w:val="007D3E34"/>
    <w:rsid w:val="007F57FA"/>
    <w:rsid w:val="00802BE2"/>
    <w:rsid w:val="00811F61"/>
    <w:rsid w:val="00824C6A"/>
    <w:rsid w:val="008C5A6F"/>
    <w:rsid w:val="00970A65"/>
    <w:rsid w:val="009B1F3E"/>
    <w:rsid w:val="009E3A28"/>
    <w:rsid w:val="00A57782"/>
    <w:rsid w:val="00A91BB0"/>
    <w:rsid w:val="00AA7130"/>
    <w:rsid w:val="00AF3A7F"/>
    <w:rsid w:val="00AF4B65"/>
    <w:rsid w:val="00AF66BE"/>
    <w:rsid w:val="00B47C57"/>
    <w:rsid w:val="00B837D2"/>
    <w:rsid w:val="00BB067C"/>
    <w:rsid w:val="00BD367E"/>
    <w:rsid w:val="00C01B5C"/>
    <w:rsid w:val="00C926C2"/>
    <w:rsid w:val="00CA2D6C"/>
    <w:rsid w:val="00CC1926"/>
    <w:rsid w:val="00CD08D9"/>
    <w:rsid w:val="00D35C4D"/>
    <w:rsid w:val="00D709B1"/>
    <w:rsid w:val="00DA0447"/>
    <w:rsid w:val="00DD0402"/>
    <w:rsid w:val="00DD4595"/>
    <w:rsid w:val="00E32E91"/>
    <w:rsid w:val="00E5044E"/>
    <w:rsid w:val="00E605DC"/>
    <w:rsid w:val="00E71564"/>
    <w:rsid w:val="00EA70A7"/>
    <w:rsid w:val="00EC03E5"/>
    <w:rsid w:val="00F11B59"/>
    <w:rsid w:val="00F15B29"/>
    <w:rsid w:val="00F171DE"/>
    <w:rsid w:val="00F42F29"/>
    <w:rsid w:val="00F7422F"/>
    <w:rsid w:val="00FA770D"/>
    <w:rsid w:val="00FB3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156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71564"/>
    <w:rPr>
      <w:color w:val="0000FF"/>
      <w:u w:val="single"/>
    </w:rPr>
  </w:style>
  <w:style w:type="paragraph" w:styleId="a4">
    <w:name w:val="endnote text"/>
    <w:basedOn w:val="a"/>
    <w:link w:val="a5"/>
    <w:uiPriority w:val="99"/>
    <w:unhideWhenUsed/>
    <w:rsid w:val="00E71564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5">
    <w:name w:val="Текст концевой сноски Знак"/>
    <w:basedOn w:val="a0"/>
    <w:link w:val="a4"/>
    <w:uiPriority w:val="99"/>
    <w:rsid w:val="00E7156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No Spacing"/>
    <w:uiPriority w:val="1"/>
    <w:qFormat/>
    <w:rsid w:val="00E7156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3">
    <w:name w:val="Стиль3 Знак"/>
    <w:link w:val="30"/>
    <w:locked/>
    <w:rsid w:val="00E71564"/>
    <w:rPr>
      <w:rFonts w:ascii="Times New Roman" w:eastAsia="Times New Roman" w:hAnsi="Times New Roman" w:cs="Times New Roman"/>
      <w:sz w:val="24"/>
    </w:rPr>
  </w:style>
  <w:style w:type="paragraph" w:customStyle="1" w:styleId="30">
    <w:name w:val="Стиль3"/>
    <w:basedOn w:val="2"/>
    <w:link w:val="3"/>
    <w:rsid w:val="00E71564"/>
    <w:pPr>
      <w:widowControl w:val="0"/>
      <w:tabs>
        <w:tab w:val="num" w:pos="227"/>
      </w:tabs>
      <w:adjustRightInd w:val="0"/>
      <w:spacing w:after="0" w:line="240" w:lineRule="auto"/>
      <w:ind w:left="0"/>
      <w:jc w:val="both"/>
    </w:pPr>
    <w:rPr>
      <w:rFonts w:ascii="Times New Roman" w:eastAsia="Times New Roman" w:hAnsi="Times New Roman"/>
      <w:sz w:val="24"/>
    </w:rPr>
  </w:style>
  <w:style w:type="character" w:customStyle="1" w:styleId="ConsNormal">
    <w:name w:val="ConsNormal Знак"/>
    <w:link w:val="ConsNormal0"/>
    <w:locked/>
    <w:rsid w:val="00E71564"/>
    <w:rPr>
      <w:rFonts w:ascii="Arial" w:eastAsia="Times New Roman" w:hAnsi="Arial" w:cs="Arial"/>
    </w:rPr>
  </w:style>
  <w:style w:type="paragraph" w:customStyle="1" w:styleId="ConsNormal0">
    <w:name w:val="ConsNormal"/>
    <w:link w:val="ConsNormal"/>
    <w:rsid w:val="00E7156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</w:rPr>
  </w:style>
  <w:style w:type="character" w:customStyle="1" w:styleId="tztxt">
    <w:name w:val="tz_txt Знак"/>
    <w:link w:val="tztxt0"/>
    <w:locked/>
    <w:rsid w:val="00E71564"/>
    <w:rPr>
      <w:rFonts w:ascii="Times New Roman" w:eastAsia="Times New Roman" w:hAnsi="Times New Roman" w:cs="Times New Roman"/>
      <w:sz w:val="24"/>
      <w:szCs w:val="24"/>
    </w:rPr>
  </w:style>
  <w:style w:type="paragraph" w:customStyle="1" w:styleId="tztxt0">
    <w:name w:val="tz_txt"/>
    <w:basedOn w:val="a"/>
    <w:link w:val="tztxt"/>
    <w:rsid w:val="00E71564"/>
    <w:pPr>
      <w:spacing w:after="120" w:line="240" w:lineRule="auto"/>
      <w:ind w:firstLine="709"/>
      <w:jc w:val="both"/>
    </w:pPr>
    <w:rPr>
      <w:rFonts w:ascii="Times New Roman" w:eastAsia="Times New Roman" w:hAnsi="Times New Roman"/>
      <w:sz w:val="24"/>
      <w:szCs w:val="24"/>
    </w:rPr>
  </w:style>
  <w:style w:type="character" w:styleId="a7">
    <w:name w:val="endnote reference"/>
    <w:unhideWhenUsed/>
    <w:rsid w:val="00E71564"/>
    <w:rPr>
      <w:vertAlign w:val="superscript"/>
    </w:rPr>
  </w:style>
  <w:style w:type="paragraph" w:styleId="2">
    <w:name w:val="Body Text Indent 2"/>
    <w:basedOn w:val="a"/>
    <w:link w:val="20"/>
    <w:uiPriority w:val="99"/>
    <w:semiHidden/>
    <w:unhideWhenUsed/>
    <w:rsid w:val="00E71564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E71564"/>
    <w:rPr>
      <w:rFonts w:ascii="Calibri" w:eastAsia="Calibri" w:hAnsi="Calibri" w:cs="Times New Roman"/>
    </w:rPr>
  </w:style>
  <w:style w:type="paragraph" w:styleId="a8">
    <w:name w:val="header"/>
    <w:basedOn w:val="a"/>
    <w:link w:val="a9"/>
    <w:uiPriority w:val="99"/>
    <w:unhideWhenUsed/>
    <w:rsid w:val="00E715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71564"/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unhideWhenUsed/>
    <w:rsid w:val="00E715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71564"/>
    <w:rPr>
      <w:rFonts w:ascii="Calibri" w:eastAsia="Calibri" w:hAnsi="Calibri" w:cs="Times New Roman"/>
    </w:rPr>
  </w:style>
  <w:style w:type="paragraph" w:styleId="ac">
    <w:name w:val="Balloon Text"/>
    <w:basedOn w:val="a"/>
    <w:link w:val="ad"/>
    <w:uiPriority w:val="99"/>
    <w:semiHidden/>
    <w:unhideWhenUsed/>
    <w:rsid w:val="009B1F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B1F3E"/>
    <w:rPr>
      <w:rFonts w:ascii="Tahoma" w:eastAsia="Calibri" w:hAnsi="Tahoma" w:cs="Tahoma"/>
      <w:sz w:val="16"/>
      <w:szCs w:val="16"/>
    </w:rPr>
  </w:style>
  <w:style w:type="paragraph" w:styleId="ae">
    <w:name w:val="List Paragraph"/>
    <w:basedOn w:val="a"/>
    <w:uiPriority w:val="34"/>
    <w:qFormat/>
    <w:rsid w:val="00F171DE"/>
    <w:pPr>
      <w:ind w:left="720"/>
      <w:contextualSpacing/>
    </w:pPr>
  </w:style>
  <w:style w:type="paragraph" w:styleId="af">
    <w:name w:val="annotation text"/>
    <w:basedOn w:val="a"/>
    <w:link w:val="af0"/>
    <w:uiPriority w:val="99"/>
    <w:unhideWhenUsed/>
    <w:rsid w:val="00A57782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rsid w:val="00A57782"/>
    <w:rPr>
      <w:rFonts w:ascii="Calibri" w:eastAsia="Calibri" w:hAnsi="Calibri" w:cs="Times New Roman"/>
      <w:sz w:val="20"/>
      <w:szCs w:val="20"/>
    </w:rPr>
  </w:style>
  <w:style w:type="character" w:styleId="af1">
    <w:name w:val="annotation reference"/>
    <w:basedOn w:val="a0"/>
    <w:uiPriority w:val="99"/>
    <w:semiHidden/>
    <w:unhideWhenUsed/>
    <w:rsid w:val="00BD367E"/>
    <w:rPr>
      <w:sz w:val="16"/>
      <w:szCs w:val="16"/>
    </w:rPr>
  </w:style>
  <w:style w:type="paragraph" w:styleId="af2">
    <w:name w:val="annotation subject"/>
    <w:basedOn w:val="af"/>
    <w:next w:val="af"/>
    <w:link w:val="af3"/>
    <w:uiPriority w:val="99"/>
    <w:semiHidden/>
    <w:unhideWhenUsed/>
    <w:rsid w:val="00BD367E"/>
    <w:rPr>
      <w:b/>
      <w:bCs/>
    </w:rPr>
  </w:style>
  <w:style w:type="character" w:customStyle="1" w:styleId="af3">
    <w:name w:val="Тема примечания Знак"/>
    <w:basedOn w:val="af0"/>
    <w:link w:val="af2"/>
    <w:uiPriority w:val="99"/>
    <w:semiHidden/>
    <w:rsid w:val="00BD367E"/>
    <w:rPr>
      <w:rFonts w:ascii="Calibri" w:eastAsia="Calibri" w:hAnsi="Calibri" w:cs="Times New Roman"/>
      <w:b/>
      <w:bCs/>
      <w:sz w:val="20"/>
      <w:szCs w:val="20"/>
    </w:rPr>
  </w:style>
  <w:style w:type="paragraph" w:styleId="af4">
    <w:name w:val="footnote text"/>
    <w:basedOn w:val="a"/>
    <w:link w:val="af5"/>
    <w:uiPriority w:val="99"/>
    <w:semiHidden/>
    <w:unhideWhenUsed/>
    <w:rsid w:val="002E56F3"/>
    <w:pPr>
      <w:spacing w:after="0" w:line="240" w:lineRule="auto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semiHidden/>
    <w:rsid w:val="002E56F3"/>
    <w:rPr>
      <w:rFonts w:ascii="Calibri" w:eastAsia="Calibri" w:hAnsi="Calibri" w:cs="Times New Roman"/>
      <w:sz w:val="20"/>
      <w:szCs w:val="20"/>
    </w:rPr>
  </w:style>
  <w:style w:type="character" w:styleId="af6">
    <w:name w:val="footnote reference"/>
    <w:basedOn w:val="a0"/>
    <w:uiPriority w:val="99"/>
    <w:semiHidden/>
    <w:unhideWhenUsed/>
    <w:rsid w:val="002E56F3"/>
    <w:rPr>
      <w:vertAlign w:val="superscript"/>
    </w:rPr>
  </w:style>
  <w:style w:type="character" w:customStyle="1" w:styleId="ConsPlusNormal">
    <w:name w:val="ConsPlusNormal Знак"/>
    <w:link w:val="ConsPlusNormal0"/>
    <w:locked/>
    <w:rsid w:val="00B47C57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0">
    <w:name w:val="ConsPlusNormal"/>
    <w:link w:val="ConsPlusNormal"/>
    <w:rsid w:val="00B47C5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156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71564"/>
    <w:rPr>
      <w:color w:val="0000FF"/>
      <w:u w:val="single"/>
    </w:rPr>
  </w:style>
  <w:style w:type="paragraph" w:styleId="a4">
    <w:name w:val="endnote text"/>
    <w:basedOn w:val="a"/>
    <w:link w:val="a5"/>
    <w:uiPriority w:val="99"/>
    <w:unhideWhenUsed/>
    <w:rsid w:val="00E71564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5">
    <w:name w:val="Текст концевой сноски Знак"/>
    <w:basedOn w:val="a0"/>
    <w:link w:val="a4"/>
    <w:uiPriority w:val="99"/>
    <w:rsid w:val="00E7156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No Spacing"/>
    <w:uiPriority w:val="1"/>
    <w:qFormat/>
    <w:rsid w:val="00E7156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3">
    <w:name w:val="Стиль3 Знак"/>
    <w:link w:val="30"/>
    <w:locked/>
    <w:rsid w:val="00E71564"/>
    <w:rPr>
      <w:rFonts w:ascii="Times New Roman" w:eastAsia="Times New Roman" w:hAnsi="Times New Roman" w:cs="Times New Roman"/>
      <w:sz w:val="24"/>
    </w:rPr>
  </w:style>
  <w:style w:type="paragraph" w:customStyle="1" w:styleId="30">
    <w:name w:val="Стиль3"/>
    <w:basedOn w:val="2"/>
    <w:link w:val="3"/>
    <w:rsid w:val="00E71564"/>
    <w:pPr>
      <w:widowControl w:val="0"/>
      <w:tabs>
        <w:tab w:val="num" w:pos="227"/>
      </w:tabs>
      <w:adjustRightInd w:val="0"/>
      <w:spacing w:after="0" w:line="240" w:lineRule="auto"/>
      <w:ind w:left="0"/>
      <w:jc w:val="both"/>
    </w:pPr>
    <w:rPr>
      <w:rFonts w:ascii="Times New Roman" w:eastAsia="Times New Roman" w:hAnsi="Times New Roman"/>
      <w:sz w:val="24"/>
    </w:rPr>
  </w:style>
  <w:style w:type="character" w:customStyle="1" w:styleId="ConsNormal">
    <w:name w:val="ConsNormal Знак"/>
    <w:link w:val="ConsNormal0"/>
    <w:locked/>
    <w:rsid w:val="00E71564"/>
    <w:rPr>
      <w:rFonts w:ascii="Arial" w:eastAsia="Times New Roman" w:hAnsi="Arial" w:cs="Arial"/>
    </w:rPr>
  </w:style>
  <w:style w:type="paragraph" w:customStyle="1" w:styleId="ConsNormal0">
    <w:name w:val="ConsNormal"/>
    <w:link w:val="ConsNormal"/>
    <w:rsid w:val="00E7156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</w:rPr>
  </w:style>
  <w:style w:type="character" w:customStyle="1" w:styleId="tztxt">
    <w:name w:val="tz_txt Знак"/>
    <w:link w:val="tztxt0"/>
    <w:locked/>
    <w:rsid w:val="00E71564"/>
    <w:rPr>
      <w:rFonts w:ascii="Times New Roman" w:eastAsia="Times New Roman" w:hAnsi="Times New Roman" w:cs="Times New Roman"/>
      <w:sz w:val="24"/>
      <w:szCs w:val="24"/>
    </w:rPr>
  </w:style>
  <w:style w:type="paragraph" w:customStyle="1" w:styleId="tztxt0">
    <w:name w:val="tz_txt"/>
    <w:basedOn w:val="a"/>
    <w:link w:val="tztxt"/>
    <w:rsid w:val="00E71564"/>
    <w:pPr>
      <w:spacing w:after="120" w:line="240" w:lineRule="auto"/>
      <w:ind w:firstLine="709"/>
      <w:jc w:val="both"/>
    </w:pPr>
    <w:rPr>
      <w:rFonts w:ascii="Times New Roman" w:eastAsia="Times New Roman" w:hAnsi="Times New Roman"/>
      <w:sz w:val="24"/>
      <w:szCs w:val="24"/>
    </w:rPr>
  </w:style>
  <w:style w:type="character" w:styleId="a7">
    <w:name w:val="endnote reference"/>
    <w:unhideWhenUsed/>
    <w:rsid w:val="00E71564"/>
    <w:rPr>
      <w:vertAlign w:val="superscript"/>
    </w:rPr>
  </w:style>
  <w:style w:type="paragraph" w:styleId="2">
    <w:name w:val="Body Text Indent 2"/>
    <w:basedOn w:val="a"/>
    <w:link w:val="20"/>
    <w:uiPriority w:val="99"/>
    <w:semiHidden/>
    <w:unhideWhenUsed/>
    <w:rsid w:val="00E71564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E71564"/>
    <w:rPr>
      <w:rFonts w:ascii="Calibri" w:eastAsia="Calibri" w:hAnsi="Calibri" w:cs="Times New Roman"/>
    </w:rPr>
  </w:style>
  <w:style w:type="paragraph" w:styleId="a8">
    <w:name w:val="header"/>
    <w:basedOn w:val="a"/>
    <w:link w:val="a9"/>
    <w:uiPriority w:val="99"/>
    <w:unhideWhenUsed/>
    <w:rsid w:val="00E715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71564"/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unhideWhenUsed/>
    <w:rsid w:val="00E715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71564"/>
    <w:rPr>
      <w:rFonts w:ascii="Calibri" w:eastAsia="Calibri" w:hAnsi="Calibri" w:cs="Times New Roman"/>
    </w:rPr>
  </w:style>
  <w:style w:type="paragraph" w:styleId="ac">
    <w:name w:val="Balloon Text"/>
    <w:basedOn w:val="a"/>
    <w:link w:val="ad"/>
    <w:uiPriority w:val="99"/>
    <w:semiHidden/>
    <w:unhideWhenUsed/>
    <w:rsid w:val="009B1F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B1F3E"/>
    <w:rPr>
      <w:rFonts w:ascii="Tahoma" w:eastAsia="Calibri" w:hAnsi="Tahoma" w:cs="Tahoma"/>
      <w:sz w:val="16"/>
      <w:szCs w:val="16"/>
    </w:rPr>
  </w:style>
  <w:style w:type="paragraph" w:styleId="ae">
    <w:name w:val="List Paragraph"/>
    <w:basedOn w:val="a"/>
    <w:uiPriority w:val="34"/>
    <w:qFormat/>
    <w:rsid w:val="00F171DE"/>
    <w:pPr>
      <w:ind w:left="720"/>
      <w:contextualSpacing/>
    </w:pPr>
  </w:style>
  <w:style w:type="paragraph" w:styleId="af">
    <w:name w:val="annotation text"/>
    <w:basedOn w:val="a"/>
    <w:link w:val="af0"/>
    <w:uiPriority w:val="99"/>
    <w:unhideWhenUsed/>
    <w:rsid w:val="00A57782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rsid w:val="00A57782"/>
    <w:rPr>
      <w:rFonts w:ascii="Calibri" w:eastAsia="Calibri" w:hAnsi="Calibri" w:cs="Times New Roman"/>
      <w:sz w:val="20"/>
      <w:szCs w:val="20"/>
    </w:rPr>
  </w:style>
  <w:style w:type="character" w:styleId="af1">
    <w:name w:val="annotation reference"/>
    <w:basedOn w:val="a0"/>
    <w:uiPriority w:val="99"/>
    <w:semiHidden/>
    <w:unhideWhenUsed/>
    <w:rsid w:val="00BD367E"/>
    <w:rPr>
      <w:sz w:val="16"/>
      <w:szCs w:val="16"/>
    </w:rPr>
  </w:style>
  <w:style w:type="paragraph" w:styleId="af2">
    <w:name w:val="annotation subject"/>
    <w:basedOn w:val="af"/>
    <w:next w:val="af"/>
    <w:link w:val="af3"/>
    <w:uiPriority w:val="99"/>
    <w:semiHidden/>
    <w:unhideWhenUsed/>
    <w:rsid w:val="00BD367E"/>
    <w:rPr>
      <w:b/>
      <w:bCs/>
    </w:rPr>
  </w:style>
  <w:style w:type="character" w:customStyle="1" w:styleId="af3">
    <w:name w:val="Тема примечания Знак"/>
    <w:basedOn w:val="af0"/>
    <w:link w:val="af2"/>
    <w:uiPriority w:val="99"/>
    <w:semiHidden/>
    <w:rsid w:val="00BD367E"/>
    <w:rPr>
      <w:rFonts w:ascii="Calibri" w:eastAsia="Calibri" w:hAnsi="Calibri" w:cs="Times New Roman"/>
      <w:b/>
      <w:bCs/>
      <w:sz w:val="20"/>
      <w:szCs w:val="20"/>
    </w:rPr>
  </w:style>
  <w:style w:type="paragraph" w:styleId="af4">
    <w:name w:val="footnote text"/>
    <w:basedOn w:val="a"/>
    <w:link w:val="af5"/>
    <w:uiPriority w:val="99"/>
    <w:semiHidden/>
    <w:unhideWhenUsed/>
    <w:rsid w:val="002E56F3"/>
    <w:pPr>
      <w:spacing w:after="0" w:line="240" w:lineRule="auto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semiHidden/>
    <w:rsid w:val="002E56F3"/>
    <w:rPr>
      <w:rFonts w:ascii="Calibri" w:eastAsia="Calibri" w:hAnsi="Calibri" w:cs="Times New Roman"/>
      <w:sz w:val="20"/>
      <w:szCs w:val="20"/>
    </w:rPr>
  </w:style>
  <w:style w:type="character" w:styleId="af6">
    <w:name w:val="footnote reference"/>
    <w:basedOn w:val="a0"/>
    <w:uiPriority w:val="99"/>
    <w:semiHidden/>
    <w:unhideWhenUsed/>
    <w:rsid w:val="002E56F3"/>
    <w:rPr>
      <w:vertAlign w:val="superscript"/>
    </w:rPr>
  </w:style>
  <w:style w:type="character" w:customStyle="1" w:styleId="ConsPlusNormal">
    <w:name w:val="ConsPlusNormal Знак"/>
    <w:link w:val="ConsPlusNormal0"/>
    <w:locked/>
    <w:rsid w:val="00B47C57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0">
    <w:name w:val="ConsPlusNormal"/>
    <w:link w:val="ConsPlusNormal"/>
    <w:rsid w:val="00B47C5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198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B2FFBE-DE08-4AE0-86A8-CD4B4B96F7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8</Pages>
  <Words>1938</Words>
  <Characters>11047</Characters>
  <Application>Microsoft Office Word</Application>
  <DocSecurity>8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Смирнова Анна Владимировна</dc:creator>
  <cp:keywords/>
  <dc:description/>
  <cp:lastModifiedBy>Смирнова Анна Владимировна</cp:lastModifiedBy>
  <cp:revision>51</cp:revision>
  <cp:lastPrinted>2019-07-29T02:15:00Z</cp:lastPrinted>
  <dcterms:created xsi:type="dcterms:W3CDTF">2018-12-07T09:44:00Z</dcterms:created>
  <dcterms:modified xsi:type="dcterms:W3CDTF">2026-06-11T07:37:00Z</dcterms:modified>
</cp:coreProperties>
</file>